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XSpec="center" w:tblpY="616"/>
        <w:tblW w:w="10395" w:type="dxa"/>
        <w:tblLayout w:type="fixed"/>
        <w:tblLook w:val="04A0" w:firstRow="1" w:lastRow="0" w:firstColumn="1" w:lastColumn="0" w:noHBand="0" w:noVBand="1"/>
      </w:tblPr>
      <w:tblGrid>
        <w:gridCol w:w="3991"/>
        <w:gridCol w:w="2045"/>
        <w:gridCol w:w="4359"/>
      </w:tblGrid>
      <w:tr w:rsidR="00C33485" w:rsidRPr="00672580" w:rsidTr="00B6704A">
        <w:trPr>
          <w:trHeight w:val="1618"/>
        </w:trPr>
        <w:tc>
          <w:tcPr>
            <w:tcW w:w="3991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C33485" w:rsidRPr="00672580" w:rsidRDefault="00C33485" w:rsidP="00B6704A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C33485" w:rsidRPr="00672580" w:rsidRDefault="00C33485" w:rsidP="00B6704A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C33485" w:rsidRPr="00672580" w:rsidRDefault="00C33485" w:rsidP="00B6704A">
            <w:pPr>
              <w:pStyle w:val="2"/>
              <w:framePr w:hSpace="0" w:wrap="auto" w:vAnchor="margin" w:hAnchor="text" w:xAlign="left" w:yAlign="inline"/>
            </w:pPr>
            <w:r w:rsidRPr="00672580">
              <w:t>КЫРГЫЗ РЕСПУБЛИКАСЫ</w:t>
            </w:r>
          </w:p>
          <w:p w:rsidR="00C33485" w:rsidRPr="00672580" w:rsidRDefault="00C33485" w:rsidP="00B6704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</w:rPr>
              <w:t>ЖАЛАЛ-АБАД ОБЛАСТЫ</w:t>
            </w: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</w:rPr>
              <w:t>ЧАТКАЛ РАЙОНУ</w:t>
            </w: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</w:rPr>
              <w:t>ТЕРЕК-САЙ АЙЫЛДЫК АЙМАГЫНЫН</w:t>
            </w: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АЙЫЛДЫК КЕҢЕШИ</w:t>
            </w:r>
          </w:p>
        </w:tc>
        <w:tc>
          <w:tcPr>
            <w:tcW w:w="2045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C33485" w:rsidRPr="00672580" w:rsidRDefault="00C33485" w:rsidP="00B67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580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066D310" wp14:editId="73BBE02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460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6725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ЫРГЫЗ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</w:t>
            </w:r>
            <w:r w:rsidRPr="006725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КАЯ РЕСПУБЛИКА</w:t>
            </w: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6725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АЛАЛ-АБАДСКАЯ ОБЛАСТЬ</w:t>
            </w: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6725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АТКАЛЬСКИЙ РАЙОН</w:t>
            </w: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АЙЫЛНЫЙ КЕҢЕШ</w:t>
            </w: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ТЕРЕК-САЙСКОГО АЙЫЛНОГО АЙМАКА</w:t>
            </w: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</w:tbl>
    <w:p w:rsidR="00C33485" w:rsidRPr="00B42112" w:rsidRDefault="00C33485" w:rsidP="00C33485">
      <w:pPr>
        <w:tabs>
          <w:tab w:val="left" w:pos="6409"/>
        </w:tabs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y-KG"/>
        </w:rPr>
        <w:t>Жалал-</w:t>
      </w:r>
      <w:proofErr w:type="spellStart"/>
      <w:r w:rsidRPr="00B42112">
        <w:rPr>
          <w:rFonts w:ascii="Times New Roman" w:hAnsi="Times New Roman"/>
          <w:b/>
          <w:sz w:val="20"/>
          <w:szCs w:val="20"/>
        </w:rPr>
        <w:t>Абад</w:t>
      </w:r>
      <w:proofErr w:type="spellEnd"/>
      <w:r w:rsidRPr="00B42112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B42112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B42112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B42112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B42112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B42112">
        <w:rPr>
          <w:rFonts w:ascii="Times New Roman" w:hAnsi="Times New Roman"/>
          <w:b/>
          <w:sz w:val="20"/>
          <w:szCs w:val="20"/>
        </w:rPr>
        <w:t>айылы</w:t>
      </w:r>
      <w:proofErr w:type="spellEnd"/>
      <w:r w:rsidRPr="00B42112">
        <w:rPr>
          <w:rFonts w:ascii="Times New Roman" w:hAnsi="Times New Roman"/>
          <w:b/>
          <w:sz w:val="20"/>
          <w:szCs w:val="20"/>
        </w:rPr>
        <w:tab/>
      </w:r>
    </w:p>
    <w:p w:rsidR="00C33485" w:rsidRPr="000B75FF" w:rsidRDefault="00C33485" w:rsidP="00C33485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 w:rsidRPr="00B42112">
        <w:rPr>
          <w:rFonts w:ascii="Times New Roman" w:hAnsi="Times New Roman"/>
          <w:b/>
          <w:sz w:val="20"/>
          <w:szCs w:val="20"/>
        </w:rPr>
        <w:t>20</w:t>
      </w:r>
      <w:r w:rsidRPr="00B42112">
        <w:rPr>
          <w:rFonts w:ascii="Times New Roman" w:hAnsi="Times New Roman"/>
          <w:b/>
          <w:sz w:val="20"/>
          <w:szCs w:val="20"/>
          <w:lang w:val="ky-KG"/>
        </w:rPr>
        <w:t>2</w:t>
      </w:r>
      <w:r>
        <w:rPr>
          <w:rFonts w:ascii="Times New Roman" w:hAnsi="Times New Roman"/>
          <w:b/>
          <w:sz w:val="20"/>
          <w:szCs w:val="20"/>
          <w:lang w:val="ky-KG"/>
        </w:rPr>
        <w:t>3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-декабрь.</w:t>
      </w:r>
    </w:p>
    <w:p w:rsidR="00C33485" w:rsidRDefault="00C33485" w:rsidP="00C33485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C33485" w:rsidRDefault="00C33485" w:rsidP="00C33485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C33485" w:rsidRPr="00672580" w:rsidRDefault="00C33485" w:rsidP="00C33485">
      <w:pPr>
        <w:tabs>
          <w:tab w:val="left" w:pos="2201"/>
        </w:tabs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672580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C33485" w:rsidRPr="00672580" w:rsidRDefault="00C33485" w:rsidP="00C334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IX  чакырылышынын  кезексиз</w:t>
      </w:r>
      <w:r w:rsidRPr="0067258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X</w:t>
      </w:r>
      <w:r w:rsidRPr="00291EB1">
        <w:rPr>
          <w:rFonts w:ascii="Times New Roman" w:hAnsi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/>
          <w:b/>
          <w:sz w:val="24"/>
          <w:szCs w:val="24"/>
          <w:lang w:val="ky-KG"/>
        </w:rPr>
        <w:t>X</w:t>
      </w:r>
      <w:r w:rsidRPr="00291EB1">
        <w:rPr>
          <w:rFonts w:ascii="Times New Roman" w:hAnsi="Times New Roman"/>
          <w:b/>
          <w:sz w:val="24"/>
          <w:szCs w:val="24"/>
          <w:lang w:val="ky-KG"/>
        </w:rPr>
        <w:t>X</w:t>
      </w:r>
      <w:r w:rsidRPr="00E937A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672580"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C33485" w:rsidRDefault="00C33485" w:rsidP="00C334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№  491 </w:t>
      </w:r>
      <w:r w:rsidRPr="004E6E30">
        <w:rPr>
          <w:rFonts w:ascii="Times New Roman" w:hAnsi="Times New Roman"/>
          <w:b/>
          <w:sz w:val="24"/>
          <w:szCs w:val="24"/>
          <w:lang w:val="ky-KG"/>
        </w:rPr>
        <w:t xml:space="preserve"> Т О К Т О М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У</w:t>
      </w:r>
    </w:p>
    <w:p w:rsidR="00C33485" w:rsidRDefault="00C33485" w:rsidP="00C33485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Чаткал районуна караштуу </w:t>
      </w:r>
      <w:r>
        <w:rPr>
          <w:rFonts w:ascii="Times New Roman" w:hAnsi="Times New Roman" w:cs="Times New Roman"/>
          <w:b/>
          <w:sz w:val="24"/>
          <w:lang w:val="ky-KG"/>
        </w:rPr>
        <w:t>Каныш-Кыя  айыл өкмөтүнүн  финансылык муктаждыктарына колдоо көрсөтүү  жөнүндө</w:t>
      </w:r>
    </w:p>
    <w:p w:rsidR="00C33485" w:rsidRDefault="00C33485" w:rsidP="00C33485">
      <w:pPr>
        <w:ind w:firstLine="708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Чаткал районуна караштуу Каныш-Кыя  айыл өкмөтүнүн башчысы Б.Исабековдун айыл аймактын финансылык муктаждыктарына колдоо көрсөтүү  максатында  акча каражатын  Терек-Сай айыл өкмөтүнүн бюджетинен максаттуу трансферт катары бөлүү зарылдыгы жөнүндөгү  кайрылуусун угуп  жана талкуулап,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Терек-Сай айылдык  Кеңешинин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IX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чакырылышынын  кезексиз  </w:t>
      </w:r>
      <w:r>
        <w:rPr>
          <w:rFonts w:ascii="Times New Roman" w:hAnsi="Times New Roman"/>
          <w:b/>
          <w:sz w:val="24"/>
          <w:szCs w:val="24"/>
          <w:lang w:val="ky-KG"/>
        </w:rPr>
        <w:t>X</w:t>
      </w:r>
      <w:r w:rsidRPr="00291EB1">
        <w:rPr>
          <w:rFonts w:ascii="Times New Roman" w:hAnsi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/>
          <w:b/>
          <w:sz w:val="24"/>
          <w:szCs w:val="24"/>
          <w:lang w:val="ky-KG"/>
        </w:rPr>
        <w:t>X</w:t>
      </w:r>
      <w:r w:rsidRPr="00291EB1">
        <w:rPr>
          <w:rFonts w:ascii="Times New Roman" w:hAnsi="Times New Roman"/>
          <w:b/>
          <w:sz w:val="24"/>
          <w:szCs w:val="24"/>
          <w:lang w:val="ky-KG"/>
        </w:rPr>
        <w:t>X</w:t>
      </w:r>
      <w:r w:rsidRPr="00E937AC">
        <w:rPr>
          <w:rFonts w:ascii="Times New Roman" w:hAnsi="Times New Roman"/>
          <w:b/>
          <w:sz w:val="24"/>
          <w:szCs w:val="24"/>
          <w:lang w:val="ky-KG"/>
        </w:rPr>
        <w:t>I</w:t>
      </w:r>
      <w:r w:rsidRPr="00840C1B">
        <w:rPr>
          <w:rFonts w:ascii="Times New Roman" w:hAnsi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</w:p>
    <w:p w:rsidR="00C33485" w:rsidRDefault="00C33485" w:rsidP="00C3348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 :</w:t>
      </w:r>
    </w:p>
    <w:p w:rsidR="00C33485" w:rsidRPr="006862E4" w:rsidRDefault="00C33485" w:rsidP="00C33485">
      <w:pPr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1.</w:t>
      </w:r>
      <w:r w:rsidRPr="006862E4">
        <w:rPr>
          <w:rFonts w:ascii="Times New Roman" w:hAnsi="Times New Roman" w:cs="Times New Roman"/>
          <w:sz w:val="24"/>
          <w:lang w:val="ky-KG"/>
        </w:rPr>
        <w:t xml:space="preserve">Чаткал районуна караштуу </w:t>
      </w:r>
      <w:r>
        <w:rPr>
          <w:rFonts w:ascii="Times New Roman" w:hAnsi="Times New Roman" w:cs="Times New Roman"/>
          <w:sz w:val="24"/>
          <w:lang w:val="ky-KG"/>
        </w:rPr>
        <w:t xml:space="preserve"> Каныш-Кыя  айыл өкмөтүнүн  финансылык муктаждыктарына колдоо көрсөтүү  максатында  акча каражатын  Терек-Сай айыл аймагынын</w:t>
      </w:r>
      <w:r w:rsidRPr="006862E4">
        <w:rPr>
          <w:rFonts w:ascii="Times New Roman" w:hAnsi="Times New Roman" w:cs="Times New Roman"/>
          <w:sz w:val="24"/>
          <w:lang w:val="ky-KG"/>
        </w:rPr>
        <w:t xml:space="preserve"> бюджетинен</w:t>
      </w:r>
      <w:r>
        <w:rPr>
          <w:rFonts w:ascii="Times New Roman" w:hAnsi="Times New Roman" w:cs="Times New Roman"/>
          <w:sz w:val="24"/>
          <w:lang w:val="ky-KG"/>
        </w:rPr>
        <w:t xml:space="preserve">  </w:t>
      </w:r>
      <w:r w:rsidRPr="006862E4">
        <w:rPr>
          <w:rFonts w:ascii="Times New Roman" w:hAnsi="Times New Roman" w:cs="Times New Roman"/>
          <w:sz w:val="24"/>
          <w:lang w:val="ky-KG"/>
        </w:rPr>
        <w:t>Кыргыз Республикасынын мыйзамдарына ылай</w:t>
      </w:r>
      <w:r>
        <w:rPr>
          <w:rFonts w:ascii="Times New Roman" w:hAnsi="Times New Roman" w:cs="Times New Roman"/>
          <w:sz w:val="24"/>
          <w:lang w:val="ky-KG"/>
        </w:rPr>
        <w:t xml:space="preserve">ык </w:t>
      </w:r>
      <w:r w:rsidRPr="006862E4">
        <w:rPr>
          <w:rFonts w:ascii="Times New Roman" w:hAnsi="Times New Roman" w:cs="Times New Roman"/>
          <w:sz w:val="24"/>
          <w:lang w:val="ky-KG"/>
        </w:rPr>
        <w:t xml:space="preserve"> максаттуу трансферт катары </w:t>
      </w:r>
      <w:r>
        <w:rPr>
          <w:rFonts w:ascii="Times New Roman" w:hAnsi="Times New Roman" w:cs="Times New Roman"/>
          <w:b/>
          <w:sz w:val="24"/>
          <w:lang w:val="ky-KG"/>
        </w:rPr>
        <w:t xml:space="preserve">2000 000  ( эки  </w:t>
      </w:r>
      <w:r w:rsidRPr="006862E4">
        <w:rPr>
          <w:rFonts w:ascii="Times New Roman" w:hAnsi="Times New Roman" w:cs="Times New Roman"/>
          <w:b/>
          <w:sz w:val="24"/>
          <w:lang w:val="ky-KG"/>
        </w:rPr>
        <w:t xml:space="preserve">миллион) сом </w:t>
      </w:r>
      <w:r w:rsidRPr="006862E4">
        <w:rPr>
          <w:rFonts w:ascii="Times New Roman" w:hAnsi="Times New Roman" w:cs="Times New Roman"/>
          <w:sz w:val="24"/>
          <w:lang w:val="ky-KG"/>
        </w:rPr>
        <w:t xml:space="preserve"> акча каражаты  бөлүнүп  берилсин. </w:t>
      </w:r>
    </w:p>
    <w:p w:rsidR="00C33485" w:rsidRPr="006862E4" w:rsidRDefault="00C33485" w:rsidP="00C33485">
      <w:pPr>
        <w:spacing w:line="240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2.</w:t>
      </w:r>
      <w:r w:rsidRPr="006862E4">
        <w:rPr>
          <w:rFonts w:ascii="Times New Roman" w:eastAsia="Times New Roman" w:hAnsi="Times New Roman" w:cs="Times New Roman"/>
          <w:sz w:val="24"/>
          <w:szCs w:val="24"/>
          <w:lang w:val="ky-KG"/>
        </w:rPr>
        <w:t>Бул токтомдун аткарылышы Терек-Сай айыл  аймагынын КЭБнүн башчысы  Т.Т.Сувановага   милдеттендирилсин.</w:t>
      </w:r>
    </w:p>
    <w:p w:rsidR="00C33485" w:rsidRPr="006862E4" w:rsidRDefault="00C33485" w:rsidP="00C334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lang w:val="ky-KG" w:eastAsia="ru-RU"/>
        </w:rPr>
        <w:t>3.</w:t>
      </w:r>
      <w:r w:rsidRPr="006862E4">
        <w:rPr>
          <w:rFonts w:ascii="Times New Roman" w:eastAsia="Times New Roman" w:hAnsi="Times New Roman" w:cs="Times New Roman"/>
          <w:sz w:val="24"/>
          <w:szCs w:val="24"/>
          <w:lang w:val="ky-KG"/>
        </w:rPr>
        <w:t>Бул токтомдун аткарылышын көзөмөлдөө жагы айылдык кенештин экономика жана финансы маселелери боюнча туруктуу комиссиясына милдеттендирилсин.</w:t>
      </w:r>
    </w:p>
    <w:p w:rsidR="00C33485" w:rsidRPr="006862E4" w:rsidRDefault="00C33485" w:rsidP="00C33485">
      <w:pPr>
        <w:jc w:val="both"/>
        <w:rPr>
          <w:rFonts w:ascii="Times New Roman" w:eastAsiaTheme="minorEastAsia" w:hAnsi="Times New Roman" w:cs="Times New Roman"/>
          <w:sz w:val="24"/>
          <w:lang w:val="ky-KG"/>
        </w:rPr>
      </w:pPr>
      <w:r w:rsidRPr="00C3348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4.Токтом </w:t>
      </w:r>
      <w:r w:rsidRPr="00C334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A94310">
        <w:fldChar w:fldCharType="begin"/>
      </w:r>
      <w:r w:rsidR="00A94310" w:rsidRPr="00A94310">
        <w:rPr>
          <w:lang w:val="ky-KG"/>
        </w:rPr>
        <w:instrText xml:space="preserve"> HYPERLINK "http://www.terek-zay-kenezh.qov.kg" </w:instrText>
      </w:r>
      <w:r w:rsidR="00A94310">
        <w:fldChar w:fldCharType="separate"/>
      </w:r>
      <w:r w:rsidRPr="00C334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A94310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 w:rsidRPr="00C33485">
        <w:rPr>
          <w:rFonts w:ascii="Times New Roman" w:hAnsi="Times New Roman" w:cs="Times New Roman"/>
          <w:sz w:val="24"/>
          <w:lang w:val="ky-KG"/>
        </w:rPr>
        <w:t xml:space="preserve"> сайтына жарыялансын.</w:t>
      </w:r>
    </w:p>
    <w:p w:rsidR="00C33485" w:rsidRPr="00CB3D90" w:rsidRDefault="00C33485" w:rsidP="00C33485">
      <w:pPr>
        <w:pStyle w:val="a3"/>
        <w:rPr>
          <w:rFonts w:ascii="Times New Roman" w:hAnsi="Times New Roman" w:cs="Times New Roman"/>
          <w:sz w:val="24"/>
          <w:lang w:val="ky-KG"/>
        </w:rPr>
      </w:pPr>
    </w:p>
    <w:p w:rsidR="00C33485" w:rsidRDefault="00C33485" w:rsidP="00C33485">
      <w:pPr>
        <w:jc w:val="both"/>
        <w:rPr>
          <w:rFonts w:ascii="Times New Roman" w:hAnsi="Times New Roman" w:cs="Times New Roman"/>
          <w:sz w:val="24"/>
          <w:lang w:val="ky-KG"/>
        </w:rPr>
      </w:pPr>
    </w:p>
    <w:p w:rsidR="00C33485" w:rsidRPr="00910827" w:rsidRDefault="00C33485" w:rsidP="00C334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C33485" w:rsidRDefault="00C33485" w:rsidP="00C33485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Терек – Сай айылдык </w:t>
      </w:r>
    </w:p>
    <w:p w:rsidR="00C33485" w:rsidRDefault="00C33485" w:rsidP="00C33485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Кеңешинин тө</w:t>
      </w:r>
      <w:r w:rsidRPr="00656850">
        <w:rPr>
          <w:rFonts w:ascii="Times New Roman" w:hAnsi="Times New Roman"/>
          <w:b/>
          <w:sz w:val="24"/>
          <w:szCs w:val="24"/>
          <w:u w:val="single"/>
          <w:lang w:val="ky-KG"/>
        </w:rPr>
        <w:t>р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агасы: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Тойчуев  М.С.</w:t>
      </w:r>
    </w:p>
    <w:p w:rsidR="00C33485" w:rsidRDefault="00C33485" w:rsidP="00C33485">
      <w:pPr>
        <w:rPr>
          <w:lang w:val="ky-KG"/>
        </w:rPr>
      </w:pPr>
    </w:p>
    <w:p w:rsidR="00C33485" w:rsidRDefault="00C33485" w:rsidP="00C33485">
      <w:pPr>
        <w:rPr>
          <w:lang w:val="ky-KG"/>
        </w:rPr>
      </w:pPr>
    </w:p>
    <w:p w:rsidR="00C33485" w:rsidRDefault="00C33485" w:rsidP="00C33485">
      <w:pPr>
        <w:rPr>
          <w:lang w:val="ky-KG"/>
        </w:rPr>
      </w:pPr>
    </w:p>
    <w:p w:rsidR="00C33485" w:rsidRDefault="00C33485" w:rsidP="00C33485">
      <w:pPr>
        <w:rPr>
          <w:lang w:val="ky-KG"/>
        </w:rPr>
      </w:pPr>
    </w:p>
    <w:tbl>
      <w:tblPr>
        <w:tblpPr w:leftFromText="180" w:rightFromText="180" w:bottomFromText="160" w:vertAnchor="page" w:horzAnchor="margin" w:tblpXSpec="center" w:tblpY="616"/>
        <w:tblW w:w="10395" w:type="dxa"/>
        <w:tblLayout w:type="fixed"/>
        <w:tblLook w:val="04A0" w:firstRow="1" w:lastRow="0" w:firstColumn="1" w:lastColumn="0" w:noHBand="0" w:noVBand="1"/>
      </w:tblPr>
      <w:tblGrid>
        <w:gridCol w:w="3991"/>
        <w:gridCol w:w="2045"/>
        <w:gridCol w:w="4359"/>
      </w:tblGrid>
      <w:tr w:rsidR="00C33485" w:rsidRPr="00672580" w:rsidTr="00B6704A">
        <w:trPr>
          <w:trHeight w:val="1618"/>
        </w:trPr>
        <w:tc>
          <w:tcPr>
            <w:tcW w:w="3991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C33485" w:rsidRPr="00672580" w:rsidRDefault="00C33485" w:rsidP="00B6704A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C33485" w:rsidRPr="00672580" w:rsidRDefault="00C33485" w:rsidP="00B6704A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C33485" w:rsidRPr="00672580" w:rsidRDefault="00C33485" w:rsidP="00B6704A">
            <w:pPr>
              <w:pStyle w:val="2"/>
              <w:framePr w:hSpace="0" w:wrap="auto" w:vAnchor="margin" w:hAnchor="text" w:xAlign="left" w:yAlign="inline"/>
            </w:pPr>
            <w:r w:rsidRPr="00672580">
              <w:t>КЫРГЫЗ РЕСПУБЛИКАСЫ</w:t>
            </w:r>
          </w:p>
          <w:p w:rsidR="00C33485" w:rsidRPr="00672580" w:rsidRDefault="00C33485" w:rsidP="00B6704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</w:rPr>
              <w:t>ЖАЛАЛ-АБАД ОБЛАСТЫ</w:t>
            </w: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</w:rPr>
              <w:t>ЧАТКАЛ РАЙОНУ</w:t>
            </w: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</w:rPr>
              <w:t>ТЕРЕК-САЙ АЙЫЛДЫК АЙМАГЫНЫН</w:t>
            </w: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АЙЫЛДЫК КЕҢЕШИ</w:t>
            </w:r>
          </w:p>
        </w:tc>
        <w:tc>
          <w:tcPr>
            <w:tcW w:w="2045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C33485" w:rsidRPr="00672580" w:rsidRDefault="00C33485" w:rsidP="00B67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580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9925198" wp14:editId="4D50F495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4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6725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ЫРГЫЗ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</w:t>
            </w:r>
            <w:r w:rsidRPr="006725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КАЯ РЕСПУБЛИКА</w:t>
            </w: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6725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АЛАЛ-АБАДСКАЯ ОБЛАСТЬ</w:t>
            </w: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6725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АТКАЛЬСКИЙ РАЙОН</w:t>
            </w: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АЙЫЛНЫЙ КЕҢЕШ</w:t>
            </w: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25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ТЕРЕК-САЙСКОГО АЙЫЛНОГО АЙМАКА</w:t>
            </w:r>
          </w:p>
          <w:p w:rsidR="00C33485" w:rsidRPr="00672580" w:rsidRDefault="00C33485" w:rsidP="00B67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</w:tbl>
    <w:p w:rsidR="00C33485" w:rsidRPr="00B42112" w:rsidRDefault="00C33485" w:rsidP="00C33485">
      <w:pPr>
        <w:tabs>
          <w:tab w:val="left" w:pos="6409"/>
        </w:tabs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y-KG"/>
        </w:rPr>
        <w:t>Жалал-</w:t>
      </w:r>
      <w:proofErr w:type="spellStart"/>
      <w:r w:rsidRPr="00B42112">
        <w:rPr>
          <w:rFonts w:ascii="Times New Roman" w:hAnsi="Times New Roman"/>
          <w:b/>
          <w:sz w:val="20"/>
          <w:szCs w:val="20"/>
        </w:rPr>
        <w:t>Абад</w:t>
      </w:r>
      <w:proofErr w:type="spellEnd"/>
      <w:r w:rsidRPr="00B42112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B42112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B42112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B42112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B42112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B42112">
        <w:rPr>
          <w:rFonts w:ascii="Times New Roman" w:hAnsi="Times New Roman"/>
          <w:b/>
          <w:sz w:val="20"/>
          <w:szCs w:val="20"/>
        </w:rPr>
        <w:t>айылы</w:t>
      </w:r>
      <w:proofErr w:type="spellEnd"/>
      <w:r w:rsidRPr="00B42112">
        <w:rPr>
          <w:rFonts w:ascii="Times New Roman" w:hAnsi="Times New Roman"/>
          <w:b/>
          <w:sz w:val="20"/>
          <w:szCs w:val="20"/>
        </w:rPr>
        <w:tab/>
      </w:r>
    </w:p>
    <w:p w:rsidR="00C33485" w:rsidRPr="000B75FF" w:rsidRDefault="00C33485" w:rsidP="00C33485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 w:rsidRPr="00B42112">
        <w:rPr>
          <w:rFonts w:ascii="Times New Roman" w:hAnsi="Times New Roman"/>
          <w:b/>
          <w:sz w:val="20"/>
          <w:szCs w:val="20"/>
        </w:rPr>
        <w:t>20</w:t>
      </w:r>
      <w:r w:rsidRPr="00B42112">
        <w:rPr>
          <w:rFonts w:ascii="Times New Roman" w:hAnsi="Times New Roman"/>
          <w:b/>
          <w:sz w:val="20"/>
          <w:szCs w:val="20"/>
          <w:lang w:val="ky-KG"/>
        </w:rPr>
        <w:t>2</w:t>
      </w:r>
      <w:r>
        <w:rPr>
          <w:rFonts w:ascii="Times New Roman" w:hAnsi="Times New Roman"/>
          <w:b/>
          <w:sz w:val="20"/>
          <w:szCs w:val="20"/>
          <w:lang w:val="ky-KG"/>
        </w:rPr>
        <w:t>3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-декабрь.</w:t>
      </w:r>
    </w:p>
    <w:p w:rsidR="00C33485" w:rsidRDefault="00C33485" w:rsidP="00C33485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C33485" w:rsidRDefault="00C33485" w:rsidP="00C33485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C33485" w:rsidRPr="00672580" w:rsidRDefault="00C33485" w:rsidP="00C33485">
      <w:pPr>
        <w:tabs>
          <w:tab w:val="left" w:pos="2201"/>
        </w:tabs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672580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C33485" w:rsidRPr="00672580" w:rsidRDefault="00C33485" w:rsidP="00C334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IX  чакырылышынын  кезексиз</w:t>
      </w:r>
      <w:r w:rsidRPr="0067258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X</w:t>
      </w:r>
      <w:r w:rsidRPr="00291EB1">
        <w:rPr>
          <w:rFonts w:ascii="Times New Roman" w:hAnsi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/>
          <w:b/>
          <w:sz w:val="24"/>
          <w:szCs w:val="24"/>
          <w:lang w:val="ky-KG"/>
        </w:rPr>
        <w:t>X</w:t>
      </w:r>
      <w:r w:rsidRPr="00291EB1">
        <w:rPr>
          <w:rFonts w:ascii="Times New Roman" w:hAnsi="Times New Roman"/>
          <w:b/>
          <w:sz w:val="24"/>
          <w:szCs w:val="24"/>
          <w:lang w:val="ky-KG"/>
        </w:rPr>
        <w:t>X</w:t>
      </w:r>
      <w:r w:rsidRPr="00E937A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672580"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C33485" w:rsidRDefault="00C33485" w:rsidP="00C334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№  49</w:t>
      </w:r>
      <w:r w:rsidRPr="00840C1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4E6E30">
        <w:rPr>
          <w:rFonts w:ascii="Times New Roman" w:hAnsi="Times New Roman"/>
          <w:b/>
          <w:sz w:val="24"/>
          <w:szCs w:val="24"/>
          <w:lang w:val="ky-KG"/>
        </w:rPr>
        <w:t xml:space="preserve"> Т О К Т О М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У</w:t>
      </w:r>
    </w:p>
    <w:p w:rsidR="00C33485" w:rsidRPr="00840C1B" w:rsidRDefault="00C33485" w:rsidP="00C334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Терек-Сай айылдык Кеңешинин</w:t>
      </w:r>
      <w:r>
        <w:rPr>
          <w:rFonts w:ascii="Times New Roman" w:hAnsi="Times New Roman" w:cs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IX  чакырылышынын  кезексиз</w:t>
      </w:r>
      <w:r w:rsidRPr="0067258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X</w:t>
      </w:r>
      <w:r w:rsidRPr="00291EB1">
        <w:rPr>
          <w:rFonts w:ascii="Times New Roman" w:hAnsi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/>
          <w:b/>
          <w:sz w:val="24"/>
          <w:szCs w:val="24"/>
          <w:lang w:val="ky-KG"/>
        </w:rPr>
        <w:t>X</w:t>
      </w:r>
      <w:r w:rsidRPr="00E937AC">
        <w:rPr>
          <w:rFonts w:ascii="Times New Roman" w:hAnsi="Times New Roman"/>
          <w:b/>
          <w:sz w:val="24"/>
          <w:szCs w:val="24"/>
          <w:lang w:val="ky-KG"/>
        </w:rPr>
        <w:t>II</w:t>
      </w:r>
      <w:r w:rsidRPr="00672580"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№ 403 токтомун жокко чыгаруу жөнүндө </w:t>
      </w:r>
    </w:p>
    <w:p w:rsidR="00C33485" w:rsidRDefault="00C33485" w:rsidP="00C33485">
      <w:pPr>
        <w:ind w:firstLine="708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Терек-Сай айыл аймагына караштуу “Мусульман-Сай” участкасында чачыранды алтын кенин казуу ишмердүүлүгүн жүргүзүүгө убактылуу пайдаланууга уруксат берилгендиги жөнүндөгү Терек-Сай айылдык Кеңешинин </w:t>
      </w:r>
      <w:r w:rsidRPr="00170093">
        <w:rPr>
          <w:rFonts w:ascii="Times New Roman" w:hAnsi="Times New Roman"/>
          <w:sz w:val="24"/>
          <w:szCs w:val="24"/>
          <w:lang w:val="ky-KG"/>
        </w:rPr>
        <w:t>IX  чакырылышынын  кезексиз  XXXII сессиясынын</w:t>
      </w:r>
      <w:r>
        <w:rPr>
          <w:rFonts w:ascii="Times New Roman" w:hAnsi="Times New Roman"/>
          <w:sz w:val="24"/>
          <w:szCs w:val="24"/>
          <w:lang w:val="ky-KG"/>
        </w:rPr>
        <w:t xml:space="preserve"> 2023-жылдын 19-июнунда  кабыл алынган № 403 токтому мыйзам талаптарына туура келбегендигине байланыштуу</w:t>
      </w:r>
      <w:r w:rsidRPr="00170093">
        <w:rPr>
          <w:rFonts w:ascii="Times New Roman" w:hAnsi="Times New Roman"/>
          <w:sz w:val="24"/>
          <w:szCs w:val="24"/>
          <w:lang w:val="ky-KG"/>
        </w:rPr>
        <w:t xml:space="preserve"> жокко чыгаруу</w:t>
      </w:r>
      <w:r>
        <w:rPr>
          <w:rFonts w:ascii="Times New Roman" w:hAnsi="Times New Roman" w:cs="Times New Roman"/>
          <w:sz w:val="24"/>
          <w:lang w:val="ky-KG"/>
        </w:rPr>
        <w:t xml:space="preserve"> зарылдыгы жөнүндөгү Терек-Сай айылдык Кеңешинин төрагасы М.Тойчиевдин кайрылуусун угуп  жана талкуулап,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Терек-Сай айылдык  Кеңешинин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IX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чакырылышынын  кезексиз  </w:t>
      </w:r>
      <w:r>
        <w:rPr>
          <w:rFonts w:ascii="Times New Roman" w:hAnsi="Times New Roman"/>
          <w:b/>
          <w:sz w:val="24"/>
          <w:szCs w:val="24"/>
          <w:lang w:val="ky-KG"/>
        </w:rPr>
        <w:t>X</w:t>
      </w:r>
      <w:r w:rsidRPr="00291EB1">
        <w:rPr>
          <w:rFonts w:ascii="Times New Roman" w:hAnsi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/>
          <w:b/>
          <w:sz w:val="24"/>
          <w:szCs w:val="24"/>
          <w:lang w:val="ky-KG"/>
        </w:rPr>
        <w:t>X</w:t>
      </w:r>
      <w:r w:rsidRPr="00291EB1">
        <w:rPr>
          <w:rFonts w:ascii="Times New Roman" w:hAnsi="Times New Roman"/>
          <w:b/>
          <w:sz w:val="24"/>
          <w:szCs w:val="24"/>
          <w:lang w:val="ky-KG"/>
        </w:rPr>
        <w:t>X</w:t>
      </w:r>
      <w:r w:rsidRPr="00E937AC">
        <w:rPr>
          <w:rFonts w:ascii="Times New Roman" w:hAnsi="Times New Roman"/>
          <w:b/>
          <w:sz w:val="24"/>
          <w:szCs w:val="24"/>
          <w:lang w:val="ky-KG"/>
        </w:rPr>
        <w:t>I</w:t>
      </w:r>
      <w:r w:rsidRPr="00840C1B">
        <w:rPr>
          <w:rFonts w:ascii="Times New Roman" w:hAnsi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</w:p>
    <w:p w:rsidR="00C33485" w:rsidRDefault="00C33485" w:rsidP="00C3348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 :</w:t>
      </w:r>
    </w:p>
    <w:p w:rsidR="00C33485" w:rsidRDefault="00C33485" w:rsidP="00C33485">
      <w:pPr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1.</w:t>
      </w:r>
      <w:r w:rsidRPr="00B41134">
        <w:rPr>
          <w:rFonts w:ascii="Times New Roman" w:hAnsi="Times New Roman" w:cs="Times New Roman"/>
          <w:sz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 xml:space="preserve">Терек-Сай айыл аймагына караштуу “Мусульман-Сай” участкасында чачыранды алтын кенин казуу ишмердүүлүгүн жүргүзүүгө убактылуу пайдаланууга уруксат берилгендиги жөнүндөгү Терек-Сай айылдык Кеңешинин </w:t>
      </w:r>
      <w:r w:rsidRPr="00170093">
        <w:rPr>
          <w:rFonts w:ascii="Times New Roman" w:hAnsi="Times New Roman"/>
          <w:sz w:val="24"/>
          <w:szCs w:val="24"/>
          <w:lang w:val="ky-KG"/>
        </w:rPr>
        <w:t>IX  чакырылышынын  кезексиз  XXXII сессиясынын</w:t>
      </w:r>
      <w:r>
        <w:rPr>
          <w:rFonts w:ascii="Times New Roman" w:hAnsi="Times New Roman"/>
          <w:sz w:val="24"/>
          <w:szCs w:val="24"/>
          <w:lang w:val="ky-KG"/>
        </w:rPr>
        <w:t xml:space="preserve"> 2023-жылдын 19-июнунда кабыл алынган  № 403 токтому мыйзам талаптарына туура келбегендигине байланыштуу жокко чыгарылсын.</w:t>
      </w:r>
    </w:p>
    <w:p w:rsidR="00C33485" w:rsidRPr="006862E4" w:rsidRDefault="00C33485" w:rsidP="00C33485">
      <w:pPr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</w:t>
      </w:r>
      <w:r w:rsidRPr="00C3348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C33485">
        <w:rPr>
          <w:rFonts w:ascii="Times New Roman" w:eastAsia="Times New Roman" w:hAnsi="Times New Roman" w:cs="Times New Roman"/>
          <w:sz w:val="24"/>
          <w:szCs w:val="24"/>
          <w:lang w:val="ky-KG"/>
        </w:rPr>
        <w:t>Бул токтомдун аткарылышы Терек-Сай айылдык Кеңешинин жооптуу катчысы Б.Анарбаевага  милдеттендирилсин</w:t>
      </w:r>
      <w:r w:rsidRPr="006862E4"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</w:p>
    <w:p w:rsidR="00C33485" w:rsidRPr="006862E4" w:rsidRDefault="00C33485" w:rsidP="00C334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lang w:val="ky-KG" w:eastAsia="ru-RU"/>
        </w:rPr>
        <w:t>3.</w:t>
      </w:r>
      <w:r w:rsidRPr="006862E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Бул токтомдун аткарылышын көзөмөлдөө </w:t>
      </w:r>
      <w:r w:rsidR="00A94310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жагы айылдык кенештин укук жана мыйзамдуулук </w:t>
      </w:r>
      <w:r w:rsidRPr="006862E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маселелери боюнча туруктуу комиссиясына милдеттендирилсин.</w:t>
      </w:r>
    </w:p>
    <w:p w:rsidR="00C33485" w:rsidRPr="006862E4" w:rsidRDefault="00C33485" w:rsidP="00C33485">
      <w:pPr>
        <w:jc w:val="both"/>
        <w:rPr>
          <w:rFonts w:ascii="Times New Roman" w:eastAsiaTheme="minorEastAsia" w:hAnsi="Times New Roman" w:cs="Times New Roman"/>
          <w:sz w:val="24"/>
          <w:lang w:val="ky-KG"/>
        </w:rPr>
      </w:pPr>
      <w:r w:rsidRPr="00C3348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4.Токтом </w:t>
      </w:r>
      <w:r w:rsidRPr="00C334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 </w:t>
      </w:r>
      <w:hyperlink r:id="rId5" w:history="1">
        <w:r w:rsidRPr="00C33485">
          <w:rPr>
            <w:rStyle w:val="a4"/>
            <w:rFonts w:ascii="Times New Roman" w:hAnsi="Times New Roman" w:cs="Times New Roman"/>
            <w:sz w:val="24"/>
            <w:lang w:val="ky-KG"/>
          </w:rPr>
          <w:t>www.terek-zay-kenezh.qov.kg</w:t>
        </w:r>
      </w:hyperlink>
      <w:r w:rsidRPr="00C33485">
        <w:rPr>
          <w:rFonts w:ascii="Times New Roman" w:hAnsi="Times New Roman" w:cs="Times New Roman"/>
          <w:sz w:val="24"/>
          <w:lang w:val="ky-KG"/>
        </w:rPr>
        <w:t xml:space="preserve"> сайтына жарыялансын.</w:t>
      </w:r>
    </w:p>
    <w:p w:rsidR="00C33485" w:rsidRDefault="00C33485" w:rsidP="00C33485">
      <w:pPr>
        <w:pStyle w:val="a3"/>
        <w:rPr>
          <w:rFonts w:ascii="Times New Roman" w:hAnsi="Times New Roman" w:cs="Times New Roman"/>
          <w:sz w:val="24"/>
          <w:lang w:val="ky-KG"/>
        </w:rPr>
      </w:pPr>
    </w:p>
    <w:p w:rsidR="00C33485" w:rsidRDefault="00C33485" w:rsidP="00C33485">
      <w:pPr>
        <w:jc w:val="both"/>
        <w:rPr>
          <w:rFonts w:ascii="Times New Roman" w:hAnsi="Times New Roman" w:cs="Times New Roman"/>
          <w:sz w:val="24"/>
          <w:lang w:val="ky-KG"/>
        </w:rPr>
      </w:pPr>
    </w:p>
    <w:p w:rsidR="00C33485" w:rsidRPr="00910827" w:rsidRDefault="00C33485" w:rsidP="00C334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C33485" w:rsidRDefault="00C33485" w:rsidP="00C33485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Терек – Сай айылдык </w:t>
      </w:r>
    </w:p>
    <w:p w:rsidR="00C33485" w:rsidRDefault="00C33485" w:rsidP="00C33485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Кеңешинин тө</w:t>
      </w:r>
      <w:r w:rsidRPr="00656850">
        <w:rPr>
          <w:rFonts w:ascii="Times New Roman" w:hAnsi="Times New Roman"/>
          <w:b/>
          <w:sz w:val="24"/>
          <w:szCs w:val="24"/>
          <w:u w:val="single"/>
          <w:lang w:val="ky-KG"/>
        </w:rPr>
        <w:t>р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агасы: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Тойчуев  М.С.</w:t>
      </w:r>
    </w:p>
    <w:p w:rsidR="00DE34ED" w:rsidRPr="00C33485" w:rsidRDefault="00DE34ED">
      <w:pPr>
        <w:rPr>
          <w:lang w:val="ky-KG"/>
        </w:rPr>
      </w:pPr>
      <w:bookmarkStart w:id="0" w:name="_GoBack"/>
      <w:bookmarkEnd w:id="0"/>
    </w:p>
    <w:sectPr w:rsidR="00DE34ED" w:rsidRPr="00C3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85"/>
    <w:rsid w:val="002A3AFB"/>
    <w:rsid w:val="00A94310"/>
    <w:rsid w:val="00C33485"/>
    <w:rsid w:val="00D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A27D"/>
  <w15:chartTrackingRefBased/>
  <w15:docId w15:val="{A82EFC05-BEB7-46C7-B366-65FC421F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485"/>
  </w:style>
  <w:style w:type="paragraph" w:styleId="2">
    <w:name w:val="heading 2"/>
    <w:basedOn w:val="a"/>
    <w:next w:val="a"/>
    <w:link w:val="20"/>
    <w:uiPriority w:val="9"/>
    <w:unhideWhenUsed/>
    <w:qFormat/>
    <w:rsid w:val="00C33485"/>
    <w:pPr>
      <w:keepNext/>
      <w:framePr w:hSpace="180" w:wrap="around" w:vAnchor="page" w:hAnchor="margin" w:xAlign="center" w:y="616"/>
      <w:tabs>
        <w:tab w:val="left" w:pos="2576"/>
      </w:tabs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3485"/>
    <w:rPr>
      <w:rFonts w:ascii="Times New Roman" w:hAnsi="Times New Roman"/>
      <w:b/>
      <w:sz w:val="24"/>
      <w:szCs w:val="24"/>
    </w:rPr>
  </w:style>
  <w:style w:type="paragraph" w:styleId="a3">
    <w:name w:val="List Paragraph"/>
    <w:basedOn w:val="a"/>
    <w:uiPriority w:val="34"/>
    <w:qFormat/>
    <w:rsid w:val="00C3348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uiPriority w:val="99"/>
    <w:rsid w:val="00C334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rek-zay-kenezh.q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Alb_Domashniy@mail.ru</dc:creator>
  <cp:keywords/>
  <dc:description/>
  <cp:lastModifiedBy>Alb_Domashniy@mail.ru</cp:lastModifiedBy>
  <cp:revision>4</cp:revision>
  <dcterms:created xsi:type="dcterms:W3CDTF">2024-01-12T07:02:00Z</dcterms:created>
  <dcterms:modified xsi:type="dcterms:W3CDTF">2024-01-24T13:05:00Z</dcterms:modified>
</cp:coreProperties>
</file>