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586"/>
        <w:tblW w:w="10395" w:type="dxa"/>
        <w:tblLayout w:type="fixed"/>
        <w:tblLook w:val="04A0" w:firstRow="1" w:lastRow="0" w:firstColumn="1" w:lastColumn="0" w:noHBand="0" w:noVBand="1"/>
      </w:tblPr>
      <w:tblGrid>
        <w:gridCol w:w="3991"/>
        <w:gridCol w:w="2045"/>
        <w:gridCol w:w="4359"/>
      </w:tblGrid>
      <w:tr w:rsidR="000A5BD7" w:rsidTr="00B01A77">
        <w:trPr>
          <w:trHeight w:val="1618"/>
        </w:trPr>
        <w:tc>
          <w:tcPr>
            <w:tcW w:w="3994" w:type="dxa"/>
            <w:tcBorders>
              <w:top w:val="nil"/>
              <w:left w:val="nil"/>
              <w:bottom w:val="thinThickMediumGap" w:sz="24" w:space="0" w:color="auto"/>
              <w:right w:val="nil"/>
            </w:tcBorders>
          </w:tcPr>
          <w:p w:rsidR="000A5BD7" w:rsidRDefault="000A5BD7" w:rsidP="00B01A77">
            <w:pPr>
              <w:keepNext/>
              <w:tabs>
                <w:tab w:val="left" w:pos="2576"/>
              </w:tabs>
              <w:spacing w:after="0" w:line="240" w:lineRule="auto"/>
              <w:outlineLvl w:val="0"/>
              <w:rPr>
                <w:rFonts w:ascii="Times New Roman" w:hAnsi="Times New Roman"/>
                <w:b/>
                <w:sz w:val="21"/>
                <w:szCs w:val="21"/>
                <w:lang w:val="ky-KG"/>
              </w:rPr>
            </w:pPr>
          </w:p>
          <w:p w:rsidR="000A5BD7" w:rsidRDefault="000A5BD7" w:rsidP="00B01A77">
            <w:pPr>
              <w:keepNext/>
              <w:tabs>
                <w:tab w:val="left" w:pos="2576"/>
              </w:tabs>
              <w:spacing w:after="0" w:line="240" w:lineRule="auto"/>
              <w:jc w:val="center"/>
              <w:outlineLvl w:val="0"/>
              <w:rPr>
                <w:rFonts w:ascii="Times New Roman" w:hAnsi="Times New Roman"/>
                <w:b/>
                <w:sz w:val="21"/>
                <w:szCs w:val="21"/>
              </w:rPr>
            </w:pPr>
            <w:r>
              <w:rPr>
                <w:rFonts w:ascii="Times New Roman" w:hAnsi="Times New Roman"/>
                <w:b/>
                <w:sz w:val="21"/>
                <w:szCs w:val="21"/>
              </w:rPr>
              <w:t>КЫРГЫЗ РЕСПУБЛИКАСЫ</w:t>
            </w:r>
          </w:p>
          <w:p w:rsidR="000A5BD7" w:rsidRDefault="000A5BD7" w:rsidP="00B01A77">
            <w:pPr>
              <w:keepNext/>
              <w:spacing w:after="0" w:line="240" w:lineRule="auto"/>
              <w:jc w:val="center"/>
              <w:outlineLvl w:val="0"/>
              <w:rPr>
                <w:rFonts w:ascii="Times New Roman" w:hAnsi="Times New Roman"/>
                <w:b/>
                <w:sz w:val="21"/>
                <w:szCs w:val="21"/>
              </w:rPr>
            </w:pPr>
            <w:r>
              <w:rPr>
                <w:rFonts w:ascii="Times New Roman" w:hAnsi="Times New Roman"/>
                <w:b/>
                <w:sz w:val="21"/>
                <w:szCs w:val="21"/>
              </w:rPr>
              <w:t>ЖАЛАЛ-АБАД ОБЛАСТЫ</w:t>
            </w:r>
          </w:p>
          <w:p w:rsidR="000A5BD7" w:rsidRDefault="000A5BD7" w:rsidP="00B01A77">
            <w:pPr>
              <w:spacing w:after="0" w:line="240" w:lineRule="auto"/>
              <w:jc w:val="center"/>
              <w:rPr>
                <w:rFonts w:ascii="Times New Roman" w:hAnsi="Times New Roman"/>
                <w:b/>
                <w:sz w:val="21"/>
                <w:szCs w:val="21"/>
              </w:rPr>
            </w:pPr>
            <w:r>
              <w:rPr>
                <w:rFonts w:ascii="Times New Roman" w:hAnsi="Times New Roman"/>
                <w:b/>
                <w:sz w:val="21"/>
                <w:szCs w:val="21"/>
              </w:rPr>
              <w:t>ЧАТКАЛ РАЙОНУ</w:t>
            </w:r>
          </w:p>
          <w:p w:rsidR="000A5BD7" w:rsidRDefault="000A5BD7" w:rsidP="00B01A77">
            <w:pPr>
              <w:spacing w:after="0" w:line="240" w:lineRule="auto"/>
              <w:jc w:val="center"/>
              <w:rPr>
                <w:rFonts w:ascii="Times New Roman" w:hAnsi="Times New Roman"/>
                <w:b/>
                <w:sz w:val="21"/>
                <w:szCs w:val="21"/>
              </w:rPr>
            </w:pPr>
            <w:r>
              <w:rPr>
                <w:rFonts w:ascii="Times New Roman" w:hAnsi="Times New Roman"/>
                <w:b/>
                <w:sz w:val="21"/>
                <w:szCs w:val="21"/>
              </w:rPr>
              <w:t xml:space="preserve">ТЕРЕК-САЙ АЙЫЛ </w:t>
            </w:r>
          </w:p>
          <w:p w:rsidR="000A5BD7" w:rsidRDefault="000A5BD7" w:rsidP="00B01A77">
            <w:pPr>
              <w:spacing w:after="0" w:line="240" w:lineRule="auto"/>
              <w:jc w:val="center"/>
              <w:rPr>
                <w:rFonts w:ascii="Times New Roman" w:hAnsi="Times New Roman"/>
                <w:b/>
                <w:sz w:val="21"/>
                <w:szCs w:val="21"/>
              </w:rPr>
            </w:pPr>
            <w:r>
              <w:rPr>
                <w:rFonts w:ascii="Times New Roman" w:hAnsi="Times New Roman"/>
                <w:b/>
                <w:sz w:val="21"/>
                <w:szCs w:val="21"/>
              </w:rPr>
              <w:t xml:space="preserve"> АЙМАГЫНЫН</w:t>
            </w: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АЙЫЛДЫК КЕҢЕШИ</w:t>
            </w:r>
          </w:p>
        </w:tc>
        <w:tc>
          <w:tcPr>
            <w:tcW w:w="2046" w:type="dxa"/>
            <w:tcBorders>
              <w:top w:val="nil"/>
              <w:left w:val="nil"/>
              <w:bottom w:val="thinThickMediumGap" w:sz="24" w:space="0" w:color="auto"/>
              <w:right w:val="nil"/>
            </w:tcBorders>
            <w:hideMark/>
          </w:tcPr>
          <w:p w:rsidR="000A5BD7" w:rsidRDefault="000A5BD7" w:rsidP="00B01A77">
            <w:pPr>
              <w:spacing w:after="0" w:line="240" w:lineRule="auto"/>
              <w:rPr>
                <w:rFonts w:ascii="Times New Roman" w:hAnsi="Times New Roman"/>
                <w:sz w:val="21"/>
                <w:szCs w:val="21"/>
              </w:rPr>
            </w:pPr>
            <w:r>
              <w:rPr>
                <w:noProof/>
                <w:lang w:eastAsia="ru-RU"/>
              </w:rPr>
              <w:drawing>
                <wp:anchor distT="0" distB="0" distL="114300" distR="114300" simplePos="0" relativeHeight="251659264" behindDoc="0" locked="0" layoutInCell="1" allowOverlap="1" wp14:anchorId="054D254D" wp14:editId="7B9CAFA5">
                  <wp:simplePos x="0" y="0"/>
                  <wp:positionH relativeFrom="column">
                    <wp:posOffset>295910</wp:posOffset>
                  </wp:positionH>
                  <wp:positionV relativeFrom="paragraph">
                    <wp:posOffset>142875</wp:posOffset>
                  </wp:positionV>
                  <wp:extent cx="666750" cy="6324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0A5BD7" w:rsidRDefault="000A5BD7" w:rsidP="00B01A77">
            <w:pPr>
              <w:spacing w:after="0" w:line="240" w:lineRule="auto"/>
              <w:rPr>
                <w:rFonts w:ascii="Times New Roman" w:hAnsi="Times New Roman"/>
                <w:b/>
                <w:sz w:val="21"/>
                <w:szCs w:val="21"/>
                <w:lang w:val="ky-KG"/>
              </w:rPr>
            </w:pP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rPr>
              <w:t>К</w:t>
            </w:r>
            <w:r>
              <w:rPr>
                <w:rFonts w:ascii="Times New Roman" w:hAnsi="Times New Roman"/>
                <w:b/>
                <w:sz w:val="21"/>
                <w:szCs w:val="21"/>
                <w:lang w:val="ky-KG"/>
              </w:rPr>
              <w:t>ЫРГЫЗКАЯ РЕСПУБЛИКА</w:t>
            </w: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rPr>
              <w:t>Ж</w:t>
            </w:r>
            <w:r>
              <w:rPr>
                <w:rFonts w:ascii="Times New Roman" w:hAnsi="Times New Roman"/>
                <w:b/>
                <w:sz w:val="21"/>
                <w:szCs w:val="21"/>
                <w:lang w:val="ky-KG"/>
              </w:rPr>
              <w:t>АЛАЛ-АБАДСКАЯ ОБЛАСТЬ</w:t>
            </w: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rPr>
              <w:t>Ч</w:t>
            </w:r>
            <w:r>
              <w:rPr>
                <w:rFonts w:ascii="Times New Roman" w:hAnsi="Times New Roman"/>
                <w:b/>
                <w:sz w:val="21"/>
                <w:szCs w:val="21"/>
                <w:lang w:val="ky-KG"/>
              </w:rPr>
              <w:t>АТКАЛЬСКИЙ РАЙОН</w:t>
            </w: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АЙЫЛНЫЙ КЕҢЕШ</w:t>
            </w:r>
          </w:p>
          <w:p w:rsidR="000A5BD7" w:rsidRDefault="000A5BD7" w:rsidP="00B01A77">
            <w:pPr>
              <w:spacing w:after="0" w:line="240" w:lineRule="auto"/>
              <w:jc w:val="center"/>
              <w:rPr>
                <w:rFonts w:ascii="Times New Roman" w:hAnsi="Times New Roman"/>
                <w:b/>
                <w:sz w:val="21"/>
                <w:szCs w:val="21"/>
                <w:lang w:val="ky-KG"/>
              </w:rPr>
            </w:pPr>
            <w:r>
              <w:rPr>
                <w:rFonts w:ascii="Times New Roman" w:hAnsi="Times New Roman"/>
                <w:b/>
                <w:sz w:val="21"/>
                <w:szCs w:val="21"/>
                <w:lang w:val="ky-KG"/>
              </w:rPr>
              <w:t>ТЕРЕК-САЙСКОГО АЙЫЛНОГО АЙМАКА</w:t>
            </w:r>
          </w:p>
          <w:p w:rsidR="000A5BD7" w:rsidRDefault="000A5BD7" w:rsidP="00B01A77">
            <w:pPr>
              <w:spacing w:after="0" w:line="240" w:lineRule="auto"/>
              <w:jc w:val="center"/>
              <w:rPr>
                <w:rFonts w:ascii="Times New Roman" w:hAnsi="Times New Roman"/>
                <w:b/>
                <w:sz w:val="21"/>
                <w:szCs w:val="21"/>
                <w:lang w:val="ky-KG"/>
              </w:rPr>
            </w:pPr>
          </w:p>
        </w:tc>
      </w:tr>
    </w:tbl>
    <w:p w:rsidR="000A5BD7" w:rsidRDefault="000A5BD7" w:rsidP="000A5BD7">
      <w:pPr>
        <w:spacing w:after="0"/>
        <w:rPr>
          <w:rFonts w:ascii="Times New Roman" w:hAnsi="Times New Roman"/>
          <w:b/>
          <w:sz w:val="20"/>
          <w:szCs w:val="20"/>
          <w:lang w:val="ky-KG"/>
        </w:rPr>
      </w:pPr>
      <w:proofErr w:type="spellStart"/>
      <w:r>
        <w:rPr>
          <w:rFonts w:ascii="Times New Roman" w:hAnsi="Times New Roman"/>
          <w:b/>
          <w:sz w:val="20"/>
          <w:szCs w:val="20"/>
        </w:rPr>
        <w:t>Жалал-Абад</w:t>
      </w:r>
      <w:proofErr w:type="spellEnd"/>
      <w:r>
        <w:rPr>
          <w:rFonts w:ascii="Times New Roman" w:hAnsi="Times New Roman"/>
          <w:b/>
          <w:sz w:val="20"/>
          <w:szCs w:val="20"/>
          <w:lang w:val="ky-KG"/>
        </w:rPr>
        <w:t xml:space="preserve"> </w:t>
      </w:r>
      <w:proofErr w:type="spellStart"/>
      <w:r>
        <w:rPr>
          <w:rFonts w:ascii="Times New Roman" w:hAnsi="Times New Roman"/>
          <w:b/>
          <w:sz w:val="20"/>
          <w:szCs w:val="20"/>
        </w:rPr>
        <w:t>облусу</w:t>
      </w:r>
      <w:proofErr w:type="spellEnd"/>
      <w:r>
        <w:rPr>
          <w:rFonts w:ascii="Times New Roman" w:hAnsi="Times New Roman"/>
          <w:b/>
          <w:sz w:val="20"/>
          <w:szCs w:val="20"/>
        </w:rPr>
        <w:t xml:space="preserve">, </w:t>
      </w:r>
      <w:proofErr w:type="spellStart"/>
      <w:r>
        <w:rPr>
          <w:rFonts w:ascii="Times New Roman" w:hAnsi="Times New Roman"/>
          <w:b/>
          <w:sz w:val="20"/>
          <w:szCs w:val="20"/>
        </w:rPr>
        <w:t>Чаткал</w:t>
      </w:r>
      <w:proofErr w:type="spellEnd"/>
      <w:r>
        <w:rPr>
          <w:rFonts w:ascii="Times New Roman" w:hAnsi="Times New Roman"/>
          <w:b/>
          <w:sz w:val="20"/>
          <w:szCs w:val="20"/>
        </w:rPr>
        <w:t xml:space="preserve"> району, Терек-Сай </w:t>
      </w:r>
      <w:proofErr w:type="spellStart"/>
      <w:r>
        <w:rPr>
          <w:rFonts w:ascii="Times New Roman" w:hAnsi="Times New Roman"/>
          <w:b/>
          <w:sz w:val="20"/>
          <w:szCs w:val="20"/>
        </w:rPr>
        <w:t>айылы</w:t>
      </w:r>
      <w:proofErr w:type="spellEnd"/>
      <w:r>
        <w:rPr>
          <w:rFonts w:ascii="Times New Roman" w:hAnsi="Times New Roman"/>
          <w:b/>
          <w:sz w:val="20"/>
          <w:szCs w:val="20"/>
          <w:lang w:val="ky-KG"/>
        </w:rPr>
        <w:t>.</w:t>
      </w:r>
    </w:p>
    <w:p w:rsidR="000A5BD7" w:rsidRDefault="000A5BD7" w:rsidP="000A5BD7">
      <w:pPr>
        <w:tabs>
          <w:tab w:val="left" w:pos="2201"/>
        </w:tabs>
        <w:spacing w:after="0"/>
        <w:rPr>
          <w:rFonts w:ascii="Times New Roman" w:hAnsi="Times New Roman"/>
          <w:b/>
          <w:sz w:val="20"/>
          <w:szCs w:val="20"/>
          <w:lang w:val="ky-KG"/>
        </w:rPr>
      </w:pPr>
      <w:r>
        <w:rPr>
          <w:rFonts w:ascii="Times New Roman" w:hAnsi="Times New Roman"/>
          <w:b/>
          <w:sz w:val="20"/>
          <w:szCs w:val="20"/>
          <w:lang w:val="ky-KG"/>
        </w:rPr>
        <w:t>2024-жылдын  29-марты.</w:t>
      </w:r>
    </w:p>
    <w:p w:rsidR="000A5BD7" w:rsidRPr="001A2BE8" w:rsidRDefault="000A5BD7" w:rsidP="000A5BD7">
      <w:pPr>
        <w:tabs>
          <w:tab w:val="left" w:pos="2201"/>
        </w:tabs>
        <w:spacing w:after="0"/>
        <w:rPr>
          <w:rFonts w:ascii="Times New Roman" w:hAnsi="Times New Roman"/>
          <w:b/>
          <w:sz w:val="20"/>
          <w:szCs w:val="20"/>
        </w:rPr>
      </w:pPr>
    </w:p>
    <w:p w:rsidR="000A5BD7" w:rsidRDefault="000A5BD7" w:rsidP="000A5BD7">
      <w:pPr>
        <w:tabs>
          <w:tab w:val="left" w:pos="2201"/>
        </w:tabs>
        <w:spacing w:after="0" w:line="240" w:lineRule="auto"/>
        <w:rPr>
          <w:rFonts w:ascii="Times New Roman" w:hAnsi="Times New Roman"/>
          <w:b/>
          <w:sz w:val="20"/>
          <w:szCs w:val="20"/>
          <w:lang w:val="ky-KG"/>
        </w:rPr>
      </w:pPr>
    </w:p>
    <w:p w:rsidR="000A5BD7" w:rsidRDefault="000A5BD7" w:rsidP="000A5BD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0A5BD7" w:rsidRDefault="000A5BD7" w:rsidP="000A5BD7">
      <w:pPr>
        <w:spacing w:after="0" w:line="240" w:lineRule="auto"/>
        <w:jc w:val="center"/>
        <w:rPr>
          <w:rFonts w:ascii="Times New Roman" w:hAnsi="Times New Roman"/>
          <w:b/>
          <w:sz w:val="24"/>
          <w:szCs w:val="24"/>
          <w:lang w:val="ky-KG"/>
        </w:rPr>
      </w:pPr>
      <w:r>
        <w:rPr>
          <w:rFonts w:ascii="Times New Roman" w:hAnsi="Times New Roman"/>
          <w:b/>
          <w:sz w:val="24"/>
          <w:szCs w:val="24"/>
          <w:lang w:val="ky-KG"/>
        </w:rPr>
        <w:t xml:space="preserve">IХ чакырылышынын  </w:t>
      </w:r>
      <w:r>
        <w:rPr>
          <w:rFonts w:ascii="Times New Roman" w:hAnsi="Times New Roman" w:cs="Times New Roman"/>
          <w:b/>
          <w:sz w:val="24"/>
          <w:szCs w:val="24"/>
          <w:lang w:val="ky-KG"/>
        </w:rPr>
        <w:t xml:space="preserve">кезектүү  </w:t>
      </w:r>
      <w:r>
        <w:rPr>
          <w:rFonts w:ascii="Times New Roman" w:hAnsi="Times New Roman" w:cs="Times New Roman"/>
          <w:b/>
          <w:sz w:val="24"/>
          <w:szCs w:val="24"/>
          <w:lang w:val="en-US"/>
        </w:rPr>
        <w:t>II</w:t>
      </w:r>
      <w:r>
        <w:rPr>
          <w:rFonts w:ascii="Times New Roman" w:hAnsi="Times New Roman"/>
          <w:b/>
          <w:sz w:val="24"/>
          <w:szCs w:val="24"/>
          <w:lang w:val="ky-KG"/>
        </w:rPr>
        <w:t xml:space="preserve"> сессиясынын</w:t>
      </w:r>
    </w:p>
    <w:p w:rsidR="000A5BD7" w:rsidRDefault="000A5BD7" w:rsidP="000A5BD7">
      <w:pPr>
        <w:spacing w:after="0" w:line="240" w:lineRule="auto"/>
        <w:rPr>
          <w:rFonts w:ascii="Times New Roman" w:hAnsi="Times New Roman"/>
          <w:b/>
          <w:sz w:val="24"/>
          <w:szCs w:val="24"/>
          <w:lang w:val="ky-KG"/>
        </w:rPr>
      </w:pPr>
    </w:p>
    <w:p w:rsidR="000A5BD7" w:rsidRDefault="000A5BD7" w:rsidP="000A5BD7">
      <w:pPr>
        <w:spacing w:after="0" w:line="360" w:lineRule="auto"/>
        <w:jc w:val="center"/>
        <w:rPr>
          <w:rFonts w:ascii="Times New Roman" w:eastAsia="Times New Roman" w:hAnsi="Times New Roman" w:cs="Times New Roman"/>
          <w:b/>
          <w:sz w:val="24"/>
          <w:szCs w:val="24"/>
          <w:lang w:val="ky-KG" w:eastAsia="ru-RU"/>
        </w:rPr>
      </w:pPr>
      <w:r w:rsidRPr="000A5BD7">
        <w:rPr>
          <w:rFonts w:ascii="Times New Roman" w:eastAsia="Times New Roman" w:hAnsi="Times New Roman" w:cs="Times New Roman"/>
          <w:b/>
          <w:sz w:val="24"/>
          <w:szCs w:val="24"/>
          <w:lang w:val="ky-KG" w:eastAsia="ru-RU"/>
        </w:rPr>
        <w:t>№ 4   Т О К Т О М У</w:t>
      </w:r>
      <w:r>
        <w:rPr>
          <w:rFonts w:ascii="Times New Roman" w:eastAsia="Times New Roman" w:hAnsi="Times New Roman" w:cs="Times New Roman"/>
          <w:b/>
          <w:sz w:val="24"/>
          <w:szCs w:val="24"/>
          <w:lang w:val="ky-KG" w:eastAsia="ru-RU"/>
        </w:rPr>
        <w:t xml:space="preserve"> </w:t>
      </w:r>
    </w:p>
    <w:p w:rsidR="000A5BD7" w:rsidRDefault="000A5BD7" w:rsidP="000A5BD7">
      <w:pPr>
        <w:spacing w:after="0" w:line="240" w:lineRule="auto"/>
        <w:jc w:val="center"/>
        <w:rPr>
          <w:rFonts w:ascii="Times New Roman" w:eastAsia="Times New Roman" w:hAnsi="Times New Roman" w:cs="Times New Roman"/>
          <w:b/>
          <w:sz w:val="24"/>
          <w:szCs w:val="24"/>
          <w:lang w:val="ky-KG" w:eastAsia="ru-RU"/>
        </w:rPr>
      </w:pPr>
    </w:p>
    <w:p w:rsidR="000A5BD7" w:rsidRDefault="000A5BD7" w:rsidP="000A5BD7">
      <w:pPr>
        <w:spacing w:after="0" w:line="240" w:lineRule="auto"/>
        <w:jc w:val="center"/>
        <w:rPr>
          <w:rFonts w:ascii="Times New Roman" w:hAnsi="Times New Roman" w:cs="Times New Roman"/>
          <w:b/>
          <w:sz w:val="24"/>
          <w:szCs w:val="24"/>
          <w:lang w:val="ky-KG"/>
        </w:rPr>
      </w:pPr>
      <w:r>
        <w:rPr>
          <w:rFonts w:ascii="Times New Roman" w:eastAsia="Times New Roman" w:hAnsi="Times New Roman" w:cs="Times New Roman"/>
          <w:b/>
          <w:sz w:val="24"/>
          <w:szCs w:val="24"/>
          <w:lang w:val="ky-KG" w:eastAsia="ru-RU"/>
        </w:rPr>
        <w:t xml:space="preserve"> “</w:t>
      </w:r>
      <w:r>
        <w:rPr>
          <w:rFonts w:ascii="Times New Roman" w:hAnsi="Times New Roman" w:cs="Times New Roman"/>
          <w:b/>
          <w:sz w:val="24"/>
          <w:szCs w:val="24"/>
          <w:lang w:val="ky-KG"/>
        </w:rPr>
        <w:t>Терек-Сай айыл аймагынын айыл өкмөтү “ мекемесинин Типтүү Регламентин  бекитүү  жөнүндө.</w:t>
      </w:r>
    </w:p>
    <w:p w:rsidR="000A5BD7" w:rsidRDefault="000A5BD7" w:rsidP="000A5BD7">
      <w:pPr>
        <w:spacing w:after="0" w:line="240" w:lineRule="auto"/>
        <w:jc w:val="center"/>
        <w:rPr>
          <w:rFonts w:ascii="Times New Roman" w:hAnsi="Times New Roman" w:cs="Times New Roman"/>
          <w:sz w:val="24"/>
          <w:szCs w:val="24"/>
          <w:lang w:val="ky-KG"/>
        </w:rPr>
      </w:pPr>
    </w:p>
    <w:p w:rsidR="000A5BD7" w:rsidRDefault="000A5BD7" w:rsidP="000A5BD7">
      <w:pPr>
        <w:jc w:val="both"/>
        <w:rPr>
          <w:rFonts w:ascii="Times New Roman" w:hAnsi="Times New Roman" w:cs="Times New Roman"/>
          <w:sz w:val="24"/>
          <w:szCs w:val="24"/>
          <w:lang w:val="ky-KG"/>
        </w:rPr>
      </w:pPr>
      <w:r>
        <w:rPr>
          <w:rFonts w:ascii="Times New Roman" w:hAnsi="Times New Roman" w:cs="Times New Roman"/>
          <w:sz w:val="24"/>
          <w:szCs w:val="24"/>
          <w:lang w:val="ky-KG"/>
        </w:rPr>
        <w:tab/>
        <w:t xml:space="preserve">Терек-Сай айыл аймагынын айыл өкмөтүнүн  Регламенти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 тургандыгы  жөнүндөгү Терек-Сай айыл аймагынын айыл өкмөтүнүн жооптуу катчысы М.Көлбаеванын  маалыматын угуп жана талкуулап, </w:t>
      </w:r>
      <w:r>
        <w:rPr>
          <w:rFonts w:ascii="Times New Roman" w:hAnsi="Times New Roman" w:cs="Times New Roman"/>
          <w:b/>
          <w:sz w:val="24"/>
          <w:szCs w:val="24"/>
          <w:lang w:val="ky-KG"/>
        </w:rPr>
        <w:t>Терек-Сай  айыл аймагынын айылдык  кенеши</w:t>
      </w:r>
      <w:r>
        <w:rPr>
          <w:rFonts w:ascii="Times New Roman" w:hAnsi="Times New Roman" w:cs="Times New Roman"/>
          <w:sz w:val="24"/>
          <w:szCs w:val="24"/>
          <w:lang w:val="ky-KG"/>
        </w:rPr>
        <w:t xml:space="preserve"> </w:t>
      </w:r>
    </w:p>
    <w:p w:rsidR="000A5BD7" w:rsidRDefault="000A5BD7" w:rsidP="000A5BD7">
      <w:pPr>
        <w:jc w:val="both"/>
        <w:rPr>
          <w:rFonts w:ascii="Times New Roman" w:hAnsi="Times New Roman" w:cs="Times New Roman"/>
          <w:sz w:val="24"/>
          <w:szCs w:val="24"/>
          <w:lang w:val="ky-KG"/>
        </w:rPr>
      </w:pPr>
    </w:p>
    <w:p w:rsidR="000A5BD7" w:rsidRDefault="000A5BD7" w:rsidP="000A5BD7">
      <w:pPr>
        <w:jc w:val="both"/>
        <w:rPr>
          <w:rFonts w:ascii="Times New Roman" w:hAnsi="Times New Roman" w:cs="Times New Roman"/>
          <w:b/>
          <w:sz w:val="24"/>
          <w:szCs w:val="24"/>
          <w:lang w:val="ky-KG"/>
        </w:rPr>
      </w:pP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Т О К Т О М     К Ы Л А Т :</w:t>
      </w:r>
    </w:p>
    <w:p w:rsidR="000A5BD7" w:rsidRDefault="000A5BD7" w:rsidP="000A5BD7">
      <w:pPr>
        <w:spacing w:line="240" w:lineRule="auto"/>
        <w:jc w:val="both"/>
        <w:rPr>
          <w:rFonts w:ascii="Times New Roman" w:hAnsi="Times New Roman" w:cs="Times New Roman"/>
          <w:b/>
          <w:sz w:val="24"/>
          <w:szCs w:val="24"/>
          <w:lang w:val="ky-KG"/>
        </w:rPr>
      </w:pPr>
    </w:p>
    <w:p w:rsidR="000A5BD7" w:rsidRDefault="000A5BD7" w:rsidP="000A5BD7">
      <w:pPr>
        <w:spacing w:line="240" w:lineRule="auto"/>
        <w:jc w:val="both"/>
        <w:rPr>
          <w:rFonts w:ascii="Times New Roman" w:hAnsi="Times New Roman" w:cs="Times New Roman"/>
          <w:sz w:val="24"/>
          <w:lang w:val="ky-KG"/>
        </w:rPr>
      </w:pPr>
      <w:r>
        <w:rPr>
          <w:rFonts w:ascii="Times New Roman" w:hAnsi="Times New Roman" w:cs="Times New Roman"/>
          <w:sz w:val="24"/>
          <w:lang w:val="ky-KG"/>
        </w:rPr>
        <w:t>1. Чаткал районуна караштуу Терек-Сай айыл аймагынын айыл өкмөтүнүн Типтүү Регламенти  бекитилсин.</w:t>
      </w:r>
    </w:p>
    <w:p w:rsidR="000A5BD7" w:rsidRDefault="000A5BD7" w:rsidP="000A5BD7">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2.Бул токтомдун аткарылышы Терек-Сай  айыл аймагынын айыл өкмөтүнө  жүктөлсүн</w:t>
      </w:r>
      <w:r>
        <w:rPr>
          <w:rFonts w:ascii="Times New Roman" w:eastAsia="Times New Roman" w:hAnsi="Times New Roman" w:cs="Times New Roman"/>
          <w:sz w:val="24"/>
          <w:szCs w:val="24"/>
          <w:lang w:val="ky-KG"/>
        </w:rPr>
        <w:t xml:space="preserve"> </w:t>
      </w:r>
    </w:p>
    <w:p w:rsidR="000A5BD7" w:rsidRDefault="000A5BD7" w:rsidP="000A5BD7">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Pr>
          <w:rFonts w:ascii="Times New Roman" w:eastAsia="Times New Roman" w:hAnsi="Times New Roman" w:cs="Times New Roman"/>
          <w:sz w:val="24"/>
          <w:szCs w:val="24"/>
          <w:lang w:val="ky-KG"/>
        </w:rPr>
        <w:t>Бул токтомдун аткарылышын көзөмөлдөө жагы айылдык кенештин социалдык маселелер,  маданият, спорт, жаштар иштери жана коомдук уюмдар менен иш алып баруу боюнча туруктуу комиссиясына милдеттендирилсин.</w:t>
      </w:r>
    </w:p>
    <w:p w:rsidR="000A5BD7" w:rsidRDefault="000A5BD7" w:rsidP="000A5BD7">
      <w:pPr>
        <w:spacing w:line="240" w:lineRule="auto"/>
        <w:jc w:val="both"/>
        <w:rPr>
          <w:rFonts w:ascii="Times New Roman" w:eastAsia="Times New Roman" w:hAnsi="Times New Roman" w:cs="Times New Roman"/>
          <w:sz w:val="24"/>
          <w:szCs w:val="24"/>
          <w:lang w:val="ky-KG"/>
        </w:rPr>
      </w:pPr>
    </w:p>
    <w:p w:rsidR="000A5BD7" w:rsidRDefault="000A5BD7" w:rsidP="000A5BD7">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w:t>
      </w:r>
    </w:p>
    <w:p w:rsidR="000A5BD7" w:rsidRDefault="000A5BD7" w:rsidP="000A5BD7">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айылдык кенешинин төрагасы                                         Эргешов К.М.</w:t>
      </w:r>
      <w:r>
        <w:rPr>
          <w:rFonts w:ascii="Times New Roman" w:hAnsi="Times New Roman" w:cs="Times New Roman"/>
          <w:b/>
          <w:sz w:val="24"/>
          <w:szCs w:val="24"/>
          <w:lang w:val="ky-KG"/>
        </w:rPr>
        <w:tab/>
      </w: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0A5BD7" w:rsidRDefault="000A5BD7" w:rsidP="000A5BD7">
      <w:pPr>
        <w:tabs>
          <w:tab w:val="left" w:pos="2127"/>
        </w:tabs>
        <w:jc w:val="both"/>
        <w:rPr>
          <w:rFonts w:ascii="Times New Roman" w:hAnsi="Times New Roman" w:cs="Times New Roman"/>
          <w:sz w:val="24"/>
          <w:szCs w:val="24"/>
          <w:lang w:val="ky-KG"/>
        </w:rPr>
      </w:pPr>
    </w:p>
    <w:p w:rsidR="001A2BE8" w:rsidRDefault="001A2BE8" w:rsidP="001A2BE8">
      <w:pPr>
        <w:spacing w:after="0" w:line="240" w:lineRule="auto"/>
        <w:ind w:left="5664"/>
        <w:jc w:val="right"/>
        <w:rPr>
          <w:rFonts w:ascii="Times New Roman" w:hAnsi="Times New Roman" w:cs="Times New Roman"/>
          <w:b/>
          <w:lang w:val="ky-KG"/>
        </w:rPr>
      </w:pPr>
      <w:r>
        <w:rPr>
          <w:rFonts w:ascii="Times New Roman" w:hAnsi="Times New Roman" w:cs="Times New Roman"/>
          <w:b/>
          <w:lang w:val="ky-KG"/>
        </w:rPr>
        <w:lastRenderedPageBreak/>
        <w:t xml:space="preserve">Терек-Сай айылдык кеңешинин 2024-жылдын 29-мартындагы №4 токтому менен бекитилген.  </w:t>
      </w:r>
    </w:p>
    <w:p w:rsidR="001A2BE8" w:rsidRDefault="001A2BE8" w:rsidP="001A2BE8">
      <w:pPr>
        <w:spacing w:after="0" w:line="240" w:lineRule="auto"/>
        <w:jc w:val="right"/>
        <w:rPr>
          <w:rFonts w:ascii="Times New Roman" w:hAnsi="Times New Roman" w:cs="Times New Roman"/>
          <w:sz w:val="24"/>
          <w:szCs w:val="24"/>
          <w:lang w:val="ky-KG"/>
        </w:rPr>
      </w:pPr>
    </w:p>
    <w:p w:rsidR="001A2BE8" w:rsidRDefault="001A2BE8" w:rsidP="001A2BE8">
      <w:pPr>
        <w:spacing w:after="0" w:line="240" w:lineRule="auto"/>
        <w:jc w:val="right"/>
        <w:rPr>
          <w:rFonts w:ascii="Times New Roman" w:hAnsi="Times New Roman" w:cs="Times New Roman"/>
          <w:sz w:val="24"/>
          <w:szCs w:val="24"/>
          <w:lang w:val="ky-KG"/>
        </w:rPr>
      </w:pPr>
    </w:p>
    <w:p w:rsidR="001A2BE8" w:rsidRDefault="001A2BE8" w:rsidP="001A2BE8">
      <w:pPr>
        <w:spacing w:after="0" w:line="240" w:lineRule="auto"/>
        <w:jc w:val="right"/>
        <w:rPr>
          <w:rFonts w:ascii="Times New Roman" w:hAnsi="Times New Roman" w:cs="Times New Roman"/>
          <w:sz w:val="24"/>
          <w:szCs w:val="24"/>
          <w:lang w:val="ky-KG"/>
        </w:rPr>
      </w:pPr>
    </w:p>
    <w:p w:rsidR="001A2BE8" w:rsidRDefault="001A2BE8" w:rsidP="001A2BE8">
      <w:pPr>
        <w:spacing w:after="0" w:line="240" w:lineRule="auto"/>
        <w:jc w:val="center"/>
        <w:rPr>
          <w:rFonts w:ascii="Times New Roman" w:hAnsi="Times New Roman" w:cs="Times New Roman"/>
          <w:b/>
          <w:sz w:val="24"/>
          <w:szCs w:val="24"/>
          <w:lang w:val="ky-KG"/>
        </w:rPr>
      </w:pPr>
    </w:p>
    <w:p w:rsidR="001A2BE8" w:rsidRDefault="001A2BE8" w:rsidP="001A2BE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Айыл өкмөтүнүн Типтүү Регламенти</w:t>
      </w:r>
    </w:p>
    <w:p w:rsidR="001A2BE8" w:rsidRDefault="001A2BE8" w:rsidP="001A2BE8">
      <w:pPr>
        <w:spacing w:after="0" w:line="240" w:lineRule="auto"/>
        <w:jc w:val="center"/>
        <w:rPr>
          <w:rFonts w:ascii="Times New Roman" w:eastAsiaTheme="minorEastAsia" w:hAnsi="Times New Roman" w:cs="Times New Roman"/>
          <w:b/>
          <w:sz w:val="24"/>
          <w:szCs w:val="24"/>
          <w:lang w:val="ky-KG" w:eastAsia="ru-RU"/>
        </w:rPr>
      </w:pPr>
    </w:p>
    <w:p w:rsidR="001A2BE8" w:rsidRDefault="001A2BE8" w:rsidP="001A2BE8">
      <w:pPr>
        <w:spacing w:after="0" w:line="240" w:lineRule="auto"/>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I Бөлүм. Жалпы жоболор</w:t>
      </w:r>
    </w:p>
    <w:p w:rsidR="001A2BE8" w:rsidRDefault="001A2BE8" w:rsidP="001A2BE8">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II</w:t>
      </w:r>
      <w:r>
        <w:rPr>
          <w:rFonts w:ascii="Times New Roman" w:eastAsiaTheme="minorEastAsia" w:hAnsi="Times New Roman" w:cs="Times New Roman"/>
          <w:sz w:val="24"/>
          <w:szCs w:val="24"/>
          <w:lang w:val="ky-KG" w:eastAsia="ru-RU"/>
        </w:rPr>
        <w:t xml:space="preserve"> Бөлүм.</w:t>
      </w:r>
      <w:r>
        <w:rPr>
          <w:rFonts w:ascii="Times New Roman" w:hAnsi="Times New Roman" w:cs="Times New Roman"/>
          <w:sz w:val="24"/>
          <w:szCs w:val="24"/>
          <w:lang w:val="ky-KG"/>
        </w:rPr>
        <w:t xml:space="preserve"> Тикелей катышуу жана отчеттуулук формалары </w:t>
      </w:r>
    </w:p>
    <w:p w:rsidR="001A2BE8" w:rsidRDefault="001A2BE8" w:rsidP="001A2BE8">
      <w:pPr>
        <w:pStyle w:val="tkTekst"/>
        <w:spacing w:after="0" w:line="240" w:lineRule="auto"/>
        <w:ind w:firstLine="0"/>
        <w:rPr>
          <w:rFonts w:ascii="Times New Roman" w:hAnsi="Times New Roman" w:cs="Times New Roman"/>
          <w:sz w:val="24"/>
          <w:szCs w:val="24"/>
        </w:rPr>
      </w:pPr>
      <w:r>
        <w:rPr>
          <w:rFonts w:ascii="Times New Roman" w:hAnsi="Times New Roman" w:cs="Times New Roman"/>
          <w:sz w:val="24"/>
          <w:szCs w:val="24"/>
          <w:lang w:val="ky-KG"/>
        </w:rPr>
        <w:t>III Бөлүм. Пландоо</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IV Бөлүм. Муниципалдык кызматтарды көрсөтүүнүн тартиби</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V Бөлүм. Айыл өкмөтүнүн чечими жана иш кагаздарын жүргүзүү</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 xml:space="preserve">VI Бөлүм. Айыл өкмөтүнүн комиссиялары, кеңешмелер жана текшерүүлөрдү жүргүзүү </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 xml:space="preserve">тартиби </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VII Бөлүм. Жарандардын кайрылуулары менен иштөө</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 xml:space="preserve">VIII Бөлүм. Маалыматтка жеткиликтүүлүктү камсыз кылуу </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IX Бөлүм. Муниципалдык кызматкерлердин жоопкерчиликтери</w:t>
      </w:r>
    </w:p>
    <w:p w:rsidR="001A2BE8" w:rsidRDefault="001A2BE8" w:rsidP="001A2BE8">
      <w:pPr>
        <w:pStyle w:val="tkTekst"/>
        <w:spacing w:after="0" w:line="240" w:lineRule="auto"/>
        <w:ind w:firstLine="0"/>
        <w:rPr>
          <w:rFonts w:ascii="Times New Roman" w:hAnsi="Times New Roman" w:cs="Times New Roman"/>
          <w:sz w:val="24"/>
          <w:szCs w:val="24"/>
          <w:lang w:val="ky-KG"/>
        </w:rPr>
      </w:pPr>
      <w:r>
        <w:rPr>
          <w:rFonts w:ascii="Times New Roman" w:hAnsi="Times New Roman" w:cs="Times New Roman"/>
          <w:sz w:val="24"/>
          <w:szCs w:val="24"/>
          <w:lang w:val="ky-KG"/>
        </w:rPr>
        <w:t>X Бөлүм. Жумуш убактысын уюштуруу</w:t>
      </w:r>
    </w:p>
    <w:p w:rsidR="001A2BE8" w:rsidRDefault="001A2BE8" w:rsidP="001A2BE8">
      <w:pPr>
        <w:spacing w:after="0" w:line="240" w:lineRule="auto"/>
        <w:rPr>
          <w:rFonts w:ascii="Times New Roman" w:hAnsi="Times New Roman" w:cs="Times New Roman"/>
          <w:sz w:val="24"/>
          <w:szCs w:val="24"/>
          <w:lang w:val="ky-KG"/>
        </w:rPr>
      </w:pPr>
    </w:p>
    <w:p w:rsidR="001A2BE8" w:rsidRDefault="001A2BE8" w:rsidP="001A2BE8">
      <w:pPr>
        <w:spacing w:after="0" w:line="240" w:lineRule="auto"/>
        <w:jc w:val="center"/>
        <w:rPr>
          <w:rFonts w:ascii="Times New Roman" w:eastAsiaTheme="minorEastAsia" w:hAnsi="Times New Roman" w:cs="Times New Roman"/>
          <w:b/>
          <w:sz w:val="24"/>
          <w:szCs w:val="24"/>
          <w:lang w:val="ky-KG" w:eastAsia="ru-RU"/>
        </w:rPr>
      </w:pPr>
      <w:r>
        <w:rPr>
          <w:rFonts w:ascii="Times New Roman" w:eastAsiaTheme="minorEastAsia" w:hAnsi="Times New Roman" w:cs="Times New Roman"/>
          <w:b/>
          <w:sz w:val="24"/>
          <w:szCs w:val="24"/>
          <w:lang w:val="ky-KG" w:eastAsia="ru-RU"/>
        </w:rPr>
        <w:t>I Бөлүм. Жалпы жоболор</w:t>
      </w:r>
    </w:p>
    <w:p w:rsidR="001A2BE8" w:rsidRDefault="001A2BE8" w:rsidP="001A2BE8">
      <w:pPr>
        <w:spacing w:after="0" w:line="240" w:lineRule="auto"/>
        <w:jc w:val="center"/>
        <w:rPr>
          <w:rFonts w:ascii="Times New Roman" w:eastAsiaTheme="minorEastAsia" w:hAnsi="Times New Roman" w:cs="Times New Roman"/>
          <w:b/>
          <w:sz w:val="24"/>
          <w:szCs w:val="24"/>
          <w:lang w:val="ky-KG" w:eastAsia="ru-RU"/>
        </w:rPr>
      </w:pPr>
    </w:p>
    <w:p w:rsidR="001A2BE8" w:rsidRDefault="001A2BE8" w:rsidP="001A2BE8">
      <w:pPr>
        <w:spacing w:after="0" w:line="240" w:lineRule="auto"/>
        <w:jc w:val="center"/>
        <w:rPr>
          <w:rFonts w:ascii="Times New Roman" w:eastAsiaTheme="minorEastAsia" w:hAnsi="Times New Roman" w:cs="Times New Roman"/>
          <w:b/>
          <w:sz w:val="24"/>
          <w:szCs w:val="24"/>
          <w:lang w:val="ky-KG" w:eastAsia="ru-RU"/>
        </w:rPr>
      </w:pPr>
      <w:r>
        <w:rPr>
          <w:rFonts w:ascii="Times New Roman" w:hAnsi="Times New Roman" w:cs="Times New Roman"/>
          <w:b/>
          <w:sz w:val="24"/>
          <w:szCs w:val="24"/>
          <w:lang w:val="ky-KG"/>
        </w:rPr>
        <w:t xml:space="preserve">1-глава. </w:t>
      </w:r>
      <w:r>
        <w:rPr>
          <w:rFonts w:ascii="Times New Roman" w:eastAsiaTheme="minorEastAsia" w:hAnsi="Times New Roman" w:cs="Times New Roman"/>
          <w:b/>
          <w:sz w:val="24"/>
          <w:szCs w:val="24"/>
          <w:lang w:val="ky-KG" w:eastAsia="ru-RU"/>
        </w:rPr>
        <w:t>Жалпы жоболор</w:t>
      </w:r>
    </w:p>
    <w:p w:rsidR="001A2BE8" w:rsidRDefault="001A2BE8" w:rsidP="001A2BE8">
      <w:pPr>
        <w:pStyle w:val="tkZagolovok2"/>
        <w:spacing w:before="0" w:after="0" w:line="240" w:lineRule="auto"/>
        <w:ind w:left="720" w:right="0"/>
        <w:jc w:val="left"/>
        <w:rPr>
          <w:rFonts w:ascii="Times New Roman" w:hAnsi="Times New Roman" w:cs="Times New Roman"/>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1.1. Терек-Сай айыл аймагынын Терек-Сай  айыл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1.2. Регламент </w:t>
      </w:r>
      <w:r>
        <w:rPr>
          <w:rFonts w:ascii="Times New Roman" w:hAnsi="Times New Roman" w:cs="Times New Roman"/>
          <w:b/>
          <w:sz w:val="24"/>
          <w:szCs w:val="24"/>
          <w:lang w:val="ky-KG"/>
        </w:rPr>
        <w:t>“Жергиликтүү мамлекеттик администрация жана жергиликтүү өз алдынча башкаруу органдары жөнүндө”</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“Мамлекеттик жарандык кызмат жана муниципалдык кызмат жөнүндө”, “Кыргыз Республикасынын мамлекеттик тили жөнүндө”, “Кыргыз Республикасынын расмий тили жөнүндө”, “Жарандардын кайрылууларын кароо тартиби жөнүндө”, “Кыргыз Республикасынын мамлекеттик органдарынын жана жергиликтүү өз алдынча башкаруу органдарынын карамагында турган маалыматтарга жетүү жөнүндө”, “Жергиликтүү өз алдынча башкаруу органдарынын ишин текшерүүлөрдү жүргүзүүнүн тартиби жөнүндө”</w:t>
      </w:r>
      <w:r>
        <w:rPr>
          <w:rFonts w:ascii="Times New Roman" w:hAnsi="Times New Roman" w:cs="Times New Roman"/>
          <w:sz w:val="24"/>
          <w:szCs w:val="24"/>
          <w:lang w:val="ky-KG"/>
        </w:rPr>
        <w:t xml:space="preserve"> Кыргыз Республикасынын мыйзамдарына, Кыргыз Республикасынын Эмгек кодексине,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нускамасына, Терек-Сай айылдык кеңешинин 2024-жылдын 29-мартындагы №4токтому менен бекитилген Терек-Сай айыл аймагынын жергиликтүү жамаатынын Уставына жана Кыргыз Республикасынын башка ченемдик укуктук актыларына ылайык даярдалган.</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1.3. Ушул Регламент айыл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кайралууларын кароонун, айыл аймагынын жергиликтүү өз алдынча башкаруу органдарынын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1.4. Айыл өкмөтүнө жүктөлгөн милдеттерди чечүү айыл өкмөтүнүн аппаратынын, анын түзүмдөрүнүн, аймактык бөлүмдөрүнүн иштери, айыл өкмөтүнүн туруктуу (убактылуу) комиссияларынын иштеринин натыйжалары менен, ошондой эле айыл өкмөтүнүн айылдык кеңеш, тийиштүү мамлекеттик органдар жана алардын аймактык </w:t>
      </w:r>
      <w:r>
        <w:rPr>
          <w:rFonts w:ascii="Times New Roman" w:hAnsi="Times New Roman" w:cs="Times New Roman"/>
          <w:sz w:val="24"/>
          <w:szCs w:val="24"/>
          <w:lang w:val="ky-KG"/>
        </w:rPr>
        <w:lastRenderedPageBreak/>
        <w:t xml:space="preserve">бөлүмдөрү менен өз ара аракеттешүүсү аркылуу, жергиликтүү жамааттарды жана алардын бирикмелеринин жергиликтүү өз алдынча башкаруунун жүзөгө ашырууга түздөн-түз тартылуулары жана катышуулары аркылуу камсыз кылынат.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rPr>
        <w:t>2</w:t>
      </w:r>
      <w:r>
        <w:rPr>
          <w:rFonts w:ascii="Times New Roman" w:hAnsi="Times New Roman" w:cs="Times New Roman"/>
          <w:b/>
          <w:sz w:val="24"/>
          <w:szCs w:val="24"/>
          <w:lang w:val="ky-KG"/>
        </w:rPr>
        <w:t>-г</w:t>
      </w:r>
      <w:r>
        <w:rPr>
          <w:rFonts w:ascii="Times New Roman" w:hAnsi="Times New Roman" w:cs="Times New Roman"/>
          <w:b/>
          <w:sz w:val="24"/>
          <w:szCs w:val="24"/>
        </w:rPr>
        <w:t xml:space="preserve">лава. </w:t>
      </w:r>
      <w:r>
        <w:rPr>
          <w:rFonts w:ascii="Times New Roman" w:hAnsi="Times New Roman" w:cs="Times New Roman"/>
          <w:b/>
          <w:sz w:val="24"/>
          <w:szCs w:val="24"/>
          <w:lang w:val="ky-KG"/>
        </w:rPr>
        <w:t xml:space="preserve">Айыл өкмөтүнүн ишинин жалпы </w:t>
      </w:r>
      <w:r>
        <w:rPr>
          <w:rFonts w:ascii="Times New Roman" w:hAnsi="Times New Roman" w:cs="Times New Roman"/>
          <w:b/>
          <w:sz w:val="24"/>
          <w:szCs w:val="24"/>
        </w:rPr>
        <w:t>принцип</w:t>
      </w:r>
      <w:r>
        <w:rPr>
          <w:rFonts w:ascii="Times New Roman" w:hAnsi="Times New Roman" w:cs="Times New Roman"/>
          <w:b/>
          <w:sz w:val="24"/>
          <w:szCs w:val="24"/>
          <w:lang w:val="ky-KG"/>
        </w:rPr>
        <w:t>тери</w:t>
      </w:r>
    </w:p>
    <w:p w:rsidR="001A2BE8" w:rsidRDefault="001A2BE8" w:rsidP="001A2BE8">
      <w:pPr>
        <w:pStyle w:val="tkTekst"/>
        <w:spacing w:after="0" w:line="240" w:lineRule="auto"/>
        <w:jc w:val="center"/>
        <w:rPr>
          <w:rFonts w:ascii="Times New Roman" w:hAnsi="Times New Roman" w:cs="Times New Roman"/>
          <w:b/>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Айыл өкмөтүнүн иши төмөнкү принциптерге негезденет: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мыйзамдуулук жана социалдык адилеттүүлүк;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 жергиликтүү жамааттардын укуктарын жана мыйзам менен корголуучу кызыкчылыктарын коргоо;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 муниципалдык кызматкерлердин кесипкөйлүгү, компетенттүүлүгү жана демилгелүүлүгү;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4) 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 ачык-айкындык жана коомдук пикирди эске алуу;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6) кызматкерлердин тартип жана кызматтык милдеттерди аткаруу үчүн жекече жоопкерчилиги;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7) жетекчи алмашканда  кадрлардын ишин улануучулугун сактоо.</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8) ачык-айкындуулук, коомчулуктун катышуусу жана жергиликтүү өз алдынча башкаруу органдарынын жергиликтүү жамаатка отчеттуулугу;</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 коомдун турмуш тиричилигинин бардык чөйрөлөрүндө аялдар менен эркектердин тең абалы.</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 xml:space="preserve">3-глава. Айыл өкмөтүнүн штаттык саны  </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3.1.Кыргыз Республикасынын Министрлер Кабинетинин 2024-жылдын 7-февралындагы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 №52 токтомуна ылайык Терек-Сай айыл өкмөтүнүн түзүмү жана штаттык саны 15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Түзүмү: Айыл өкмөт.</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Штаттык саны: 15 киши.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3.2. Айыл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 өтк</w:t>
      </w:r>
      <w:r>
        <w:rPr>
          <w:rFonts w:ascii="Times New Roman" w:eastAsia="Times New Roman" w:hAnsi="Times New Roman" w:cs="Times New Roman"/>
          <w:sz w:val="24"/>
          <w:szCs w:val="24"/>
          <w:lang w:val="kk-KZ" w:eastAsia="ru-RU"/>
        </w:rPr>
        <w:t xml:space="preserve">өрүлүп берилген </w:t>
      </w:r>
      <w:r>
        <w:rPr>
          <w:rFonts w:ascii="Times New Roman" w:eastAsia="Times New Roman" w:hAnsi="Times New Roman" w:cs="Times New Roman"/>
          <w:sz w:val="24"/>
          <w:szCs w:val="24"/>
          <w:lang w:val="ky-KG" w:eastAsia="ru-RU"/>
        </w:rPr>
        <w:t xml:space="preserve">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бөлуштүрөт.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3.3. Кыргыз Республикасынын Министрлер Кабинетинин 2022-жылдын 4-апрелиндеги №189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Айыл өкмөтүнүн  штаттык ырааттамасында каралган  ар бир административдик кызмат ордуна  түзүмдүк бөлүнүштөрүнүн башчылары же жоопту катчысы квалификациялык талаптарды иштеп чыгат жана аны айыл өкмөтүнүн башчысы бекитет.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3.</w:t>
      </w:r>
      <w:r>
        <w:rPr>
          <w:rFonts w:ascii="Times New Roman" w:eastAsia="Times New Roman" w:hAnsi="Times New Roman" w:cs="Times New Roman"/>
          <w:sz w:val="24"/>
          <w:szCs w:val="24"/>
          <w:lang w:val="ky-KG" w:eastAsia="ru-RU"/>
        </w:rPr>
        <w:t>4</w:t>
      </w:r>
      <w:r>
        <w:rPr>
          <w:rFonts w:ascii="Times New Roman" w:hAnsi="Times New Roman" w:cs="Times New Roman"/>
          <w:sz w:val="24"/>
          <w:szCs w:val="24"/>
          <w:lang w:val="ky-KG"/>
        </w:rPr>
        <w:t>. Айыл өкмөтүнүн башчысы муниципалдык кызматчылардын квалификациялык талаптарын, кызматчынын жеке сапаттарын, кызматчынын кызматтык милдеттерин жана мыйзамдарга ылайык башка кызматтык нускамаларын бекитет.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3.5. Муниципалдык кызматкерлердин эмгек акысы Кыргыз Республикасынын Президентинин 2022-жылдын 1-августундагы № 266 « Кыргыз Республикасынын мамлекеттик жарандык кызматчыларына жана муниципалдык кызматчыларына эмгек акы төлөө шарттары жөнүндө » Жарлыгына ылайык аныкталат.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3.6. Айыл өкмөтү кызматчылардын карьералык өсүшүнө багытталган чаралардын комплексин иштеп чыгат.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3.7. Карьералык пландоону уюштуруу муниципалдык кызматтын кадрлар резервинин иштеши, конкурстук тандоону, аттестациялоону, ротациялоо системасын жүргүзүү жол-жоболорун сактоо, кызматчынын квалификациясын жогорулатуу, кызматчынын материалдык жана материалдык эмес мотивациялоо менен камсыз кылынат.</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4-глава. Муниципалдык кызматтын кадрлар резерви, кадрларды дайындоо жана муниципалдык кызматчылардын аппелляциясы</w:t>
      </w:r>
    </w:p>
    <w:p w:rsidR="001A2BE8" w:rsidRDefault="001A2BE8" w:rsidP="001A2BE8">
      <w:pPr>
        <w:pStyle w:val="tkTekst"/>
        <w:spacing w:after="0" w:line="240" w:lineRule="auto"/>
        <w:jc w:val="center"/>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4.1. Айыл өкмөтү муниципалдык кызматтын кадрлар резервин өз алдынча түзөт, ал 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4.2. Кадрлар резервине киргизүү үчүн ачык конкурс өткөрүүнүн, аны түзүүнүн жана иштетүүнүн тартиби Кыргыз Республикасынын Президентинин 2022-жылдын 2-февралындагы №24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4.3. Муниципалдык кызматка кирүү бош кызмат ордуна талапкерди кадрлар резервинен дайындоо жолу менен жүзөгө ашырылат.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4.4. Ротация тартибинде бош кызмат ордун ээлөөгө жол берилет.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4.5. АӨ башчысы муниципалдык кызматчынын кадрлар резервинде турган адамды мыйзамдарда белгиленген квалификациялык талаптарга ылайык ротация тартибинде бош кызмат ордуна дайындоого укуктуу.</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4.6.  Ротациялоо тартиби Кыргыз Республикасынын Президентинин 2022-жылдын 24-февралындагы №61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4.7. Кызматка биринчи жолу кирген кызматчынын кесиптик сапаттарын текшерүү үчүн АӨ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боюнча жумушта болбогон башка мезгил киргизилбейт.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 4.8. </w:t>
      </w:r>
      <w:r>
        <w:rPr>
          <w:rFonts w:ascii="Times New Roman" w:eastAsia="Times New Roman" w:hAnsi="Times New Roman" w:cs="Times New Roman"/>
          <w:sz w:val="24"/>
          <w:szCs w:val="24"/>
          <w:lang w:val="ky-KG" w:eastAsia="ru-RU"/>
        </w:rPr>
        <w:t>Сыноо мөөнөтү аяктагандан кийин айыл өкмөт башчысы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4.9.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4.10. Айыл өкмөтүндө муниципалдык кызматчынын өздүк ишин кадр маселелери боюнча милдет жүктөлгөн адис жүргүзөт.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4.11. 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4.12.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4.13. 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w:t>
      </w:r>
    </w:p>
    <w:p w:rsidR="001A2BE8" w:rsidRDefault="001A2BE8" w:rsidP="001A2BE8">
      <w:pPr>
        <w:shd w:val="clear" w:color="auto" w:fill="FFFFFF"/>
        <w:spacing w:after="120" w:line="240" w:lineRule="auto"/>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 xml:space="preserve">      4.14. Муниципалдык кызматчыларды аттестациялоо.</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sz w:val="24"/>
          <w:szCs w:val="24"/>
          <w:lang w:val="ky-KG" w:eastAsia="ru-RU"/>
        </w:rPr>
        <w:t>4.14.1.</w:t>
      </w:r>
      <w:r>
        <w:rPr>
          <w:rFonts w:ascii="Times New Roman" w:eastAsia="Times New Roman" w:hAnsi="Times New Roman" w:cs="Times New Roman"/>
          <w:b/>
          <w:sz w:val="24"/>
          <w:szCs w:val="24"/>
          <w:lang w:val="ky-KG" w:eastAsia="ru-RU"/>
        </w:rPr>
        <w:t xml:space="preserve"> </w:t>
      </w:r>
      <w:r>
        <w:rPr>
          <w:rFonts w:ascii="Times New Roman" w:eastAsia="Times New Roman" w:hAnsi="Times New Roman" w:cs="Times New Roman"/>
          <w:sz w:val="24"/>
          <w:szCs w:val="24"/>
          <w:lang w:val="ky-KG" w:eastAsia="ru-RU"/>
        </w:rPr>
        <w:t>Муниципалдык кызматчы анын ээлеген кызмат ордуна ылайыктыгын, кесиптик даярдыгынын деңгээлин жана карьералык өсүшүнүн перспективаларын аныктоо үчүн эки жылда бир жолудан көп эмес аттестацияланууга тийиш.</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4.14.2. Муниципалдык кызматчыларды аттестациялоонун тартиби, шарттары Кыргыз Республикасынын Президентинин 2022-жылдын 31-майындагы №169 Жарлыгы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 менен аныкталат.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4.14.3. Аттестациялоону уюштуруу жана өткөрүү айыл өкмөтүнүн жооптуу катчысына жана аттестациялык комиссияга жүктөлөт. Комиссиянын сандык жана жеке курамын, анын иштөө мөөнөтүн жана тартибин айыл өкмөтүнүн башчысы бекитет. Комиссиянын курамы 9 адамдан ашпоого тийиш.</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4.14.4. Аттестациядан өткөрүү жөнүндө чечим айыл өкмөтүнүн башчысынын буйругу (башка тескөөчү документ) менен таризделет,  аны менен төмөнкүлөр бекитилет: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 аттестациялоого тийиш болгон кызматчылардын тизмеси;</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 аттестация өткөрүүнүн графиги;</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4.14.5. Аттестация төмөнкү этаптарды камтыйт: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 аттестация өткөрүүгө даярдык;</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 кызматчыларды компьютердик тестирлөө;</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3) аттестациялык комиссия тарабынан кызматчы менен өткөрүлгөн аңгемелешүү;</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 аттестациялык комиссиянын чечим чыгаруусу.</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4.14.6. Айыл өкмөтүнүн башчысы комиссиянын чечимин жокко чыгарууга жана аттестациялоонун жол-жоболорун бузуу факты болгон учурда кайра аттестациялоону дайындоого укуктуу.</w:t>
      </w:r>
    </w:p>
    <w:p w:rsidR="001A2BE8" w:rsidRDefault="001A2BE8" w:rsidP="001A2BE8">
      <w:pPr>
        <w:shd w:val="clear" w:color="auto" w:fill="FFFFFF"/>
        <w:spacing w:after="120" w:line="240" w:lineRule="auto"/>
        <w:ind w:firstLine="397"/>
        <w:jc w:val="both"/>
        <w:rPr>
          <w:rFonts w:ascii="Times New Roman" w:eastAsia="Times New Roman" w:hAnsi="Times New Roman" w:cs="Times New Roman"/>
          <w:b/>
          <w:sz w:val="24"/>
          <w:szCs w:val="24"/>
          <w:lang w:val="ky-KG" w:eastAsia="ru-RU"/>
        </w:rPr>
      </w:pPr>
    </w:p>
    <w:p w:rsidR="001A2BE8" w:rsidRDefault="001A2BE8" w:rsidP="001A2BE8">
      <w:pPr>
        <w:shd w:val="clear" w:color="auto" w:fill="FFFFFF"/>
        <w:spacing w:after="120" w:line="240" w:lineRule="auto"/>
        <w:ind w:firstLine="397"/>
        <w:contextualSpacing/>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5-глава. Өргүү берүүнүн жана ордунда болбогон кызматчыны алмаштыруунун тартиби</w:t>
      </w:r>
    </w:p>
    <w:p w:rsidR="001A2BE8" w:rsidRDefault="001A2BE8" w:rsidP="001A2BE8">
      <w:pPr>
        <w:shd w:val="clear" w:color="auto" w:fill="FFFFFF"/>
        <w:spacing w:after="120" w:line="240" w:lineRule="auto"/>
        <w:ind w:firstLine="397"/>
        <w:contextualSpacing/>
        <w:jc w:val="center"/>
        <w:rPr>
          <w:rFonts w:ascii="Times New Roman" w:eastAsia="Times New Roman" w:hAnsi="Times New Roman" w:cs="Times New Roman"/>
          <w:b/>
          <w:sz w:val="24"/>
          <w:szCs w:val="24"/>
          <w:lang w:val="ky-KG" w:eastAsia="ru-RU"/>
        </w:rPr>
      </w:pP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 АӨнүн кызматчыларына жана кызматкерлерине иштеген жерин (кызмат ордун) жана орточо эмгек акысын сактоо менен жыл сайын өргүү берилет. Келишим боюнча жалданган кызматкерлерге Эмгек кодексине ылайык өргүү берилет.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5.2. Акы төлөнүүчү өргүүлөрдү берүүнүн кезектүүлүгү АӨ башчысы жыл сайын календардык жыл жаңыраарына 2 жумадан кечиктирилбестен бекитилүүчү өргүүлөрдүн графигине ылайык аныкталат.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5.3. Кызматкерге өргүүнүн баштаган убактысы жөнүндө 2 жумадан кечиктирбестен билдириш керек. Өргүү акысы кызматкерге өргүү башталаарына 3 күн калгандан кечиктирбестен берилүүгө тийиш.</w:t>
      </w:r>
    </w:p>
    <w:p w:rsidR="001A2BE8" w:rsidRDefault="001A2BE8" w:rsidP="001A2BE8">
      <w:pPr>
        <w:shd w:val="clear" w:color="auto" w:fill="FFFFFF"/>
        <w:spacing w:after="120" w:line="240" w:lineRule="auto"/>
        <w:ind w:firstLine="397"/>
        <w:contextualSpacing/>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5.4.</w:t>
      </w:r>
      <w:r>
        <w:rPr>
          <w:rFonts w:ascii="Times New Roman" w:hAnsi="Times New Roman" w:cs="Times New Roman"/>
          <w:sz w:val="24"/>
          <w:szCs w:val="24"/>
          <w:lang w:val="ky-KG"/>
        </w:rPr>
        <w:t xml:space="preserve"> Эмгек өргүүсүн берүүнүн шарттары жана тартиби Кыргыз Республикасынын Эмгек кодексинин 11-главасына жана “Мамлекеттик жарандык кызмат жана муниципалдык кызмат жөнүндө” Кыргыз Республикасынын Мыйзамынын 28-беренесине ылайык аныкталат.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5.5. Айыл өкмөтүнүн башчысынын кызмат орду саясий муниципалдык кызматка кирет жана айыл өкмөтүнүн башчысына 28 календардык күнгө созулган ар жылдык акы төлөнүүчү өргүү Кыргыз Республикасынын Эмгек кодексине ылайык берилет.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5.6. "Жергиликтүү мамлекеттик администрация жана жергиликтүү өз алдынча башкаруу органдары жөнүндө" Кыргыз Республикасынын Мыйзамына ылайык тиешелүү </w:t>
      </w:r>
      <w:r>
        <w:rPr>
          <w:rFonts w:ascii="Times New Roman" w:eastAsia="Times New Roman" w:hAnsi="Times New Roman" w:cs="Times New Roman"/>
          <w:sz w:val="24"/>
          <w:szCs w:val="24"/>
          <w:lang w:val="ky-KG" w:eastAsia="ru-RU"/>
        </w:rPr>
        <w:lastRenderedPageBreak/>
        <w:t>райондун акими тарабынан дайындалуучу жана жогоруда көрсөтүлгөн Мыйзам күчүнө киргенге чейин айылдык кеңеш тарабынан шайланган айыл өкмөт башчылары, өздөрүнүн эмгек өргүүсүн аким жана айылдык кеңештин төрагасы менен макулдашат.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Айыл өкмөтүнүн башчысынын өргүүсү жөнүндө буйрукту айыл өкмөтүнүн башчысы өзү чыгарат.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5.7. Айыл өкмөтүнүн башчысы иште болбогон мезгилде анын орун басары-жоптуу катчы башчынын ордуна йыл өкмөтүнүн башчысына жүктөгөн милдеттерди аткарат..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5.8.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үчүн кадрлар резервинде турган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5.10. Бош кызмат ордун ээлөөгө жол берилбейт.</w:t>
      </w:r>
    </w:p>
    <w:p w:rsidR="001A2BE8" w:rsidRDefault="001A2BE8" w:rsidP="001A2BE8">
      <w:pPr>
        <w:shd w:val="clear" w:color="auto" w:fill="FFFFFF"/>
        <w:spacing w:after="120" w:line="240" w:lineRule="auto"/>
        <w:ind w:firstLine="397"/>
        <w:contextualSpacing/>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5.11. 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 чөйрөсүндөгү ченемдик укуктук актылар менен жүзөгө ашырылат.</w:t>
      </w:r>
    </w:p>
    <w:p w:rsidR="001A2BE8" w:rsidRDefault="001A2BE8" w:rsidP="001A2BE8">
      <w:pPr>
        <w:widowControl w:val="0"/>
        <w:autoSpaceDE w:val="0"/>
        <w:autoSpaceDN w:val="0"/>
        <w:adjustRightInd w:val="0"/>
        <w:spacing w:after="0" w:line="240" w:lineRule="auto"/>
        <w:jc w:val="center"/>
        <w:rPr>
          <w:rFonts w:ascii="Times New Roman" w:hAnsi="Times New Roman" w:cs="Times New Roman"/>
          <w:b/>
          <w:sz w:val="24"/>
          <w:szCs w:val="24"/>
          <w:lang w:val="ky-KG"/>
        </w:rPr>
      </w:pPr>
    </w:p>
    <w:p w:rsidR="001A2BE8" w:rsidRDefault="001A2BE8" w:rsidP="001A2BE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II Бөлүм. Жергиликтүү жамааттын тикелей катышуу формасы  жана айыл өкмөтүн   отчеттуулуугу </w:t>
      </w:r>
    </w:p>
    <w:p w:rsidR="001A2BE8" w:rsidRDefault="001A2BE8" w:rsidP="001A2BE8">
      <w:pPr>
        <w:pStyle w:val="tkTekst"/>
        <w:spacing w:after="0" w:line="240" w:lineRule="auto"/>
        <w:ind w:firstLine="0"/>
        <w:rPr>
          <w:rFonts w:ascii="Times New Roman" w:hAnsi="Times New Roman" w:cs="Times New Roman"/>
          <w:i/>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6-глава. Айыл өкмөтүнүн жергиликтүү жамаат менен өз ара аракеттенүүсү</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6.1. Айыл өкмөт</w:t>
      </w:r>
      <w:bookmarkStart w:id="0" w:name="_Hlk113895931"/>
      <w:r>
        <w:rPr>
          <w:rFonts w:ascii="Times New Roman" w:hAnsi="Times New Roman" w:cs="Times New Roman"/>
          <w:sz w:val="24"/>
          <w:szCs w:val="24"/>
          <w:lang w:val="ky-KG"/>
        </w:rPr>
        <w:t>ү</w:t>
      </w:r>
      <w:bookmarkEnd w:id="0"/>
      <w:r>
        <w:rPr>
          <w:rFonts w:ascii="Times New Roman" w:hAnsi="Times New Roman" w:cs="Times New Roman"/>
          <w:sz w:val="24"/>
          <w:szCs w:val="24"/>
          <w:lang w:val="ky-KG"/>
        </w:rPr>
        <w:t xml:space="preserve"> өз компетенциясынын чегинде жергиликтүү жамаат менен төмөнкү механимздер аркылуу өз ара аракеттенет: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калктын муктаждыктарын биргелешип аныктоо;</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жергиликтүү өз алдынча башкаруу органдарынын ишине биргелешкен мониторинг жана баалоо жүргүзүү;</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жергиликтүү демилгелерди каржылоо;</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жыйындарды (чогулуштарды), курултайларды, коомдук бюджеттик угууларды өткөрүү, аймактык коомдук өз алдынча башкаруу жана жамаат менен иштөө аркылуу.</w:t>
      </w:r>
    </w:p>
    <w:p w:rsidR="001A2BE8" w:rsidRDefault="001A2BE8" w:rsidP="001A2BE8">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6.2. Айылдын муктаждыктарын биргелешип изилдөө.</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w:t>
      </w:r>
    </w:p>
    <w:p w:rsidR="001A2BE8" w:rsidRDefault="001A2BE8" w:rsidP="001A2BE8">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 xml:space="preserve">6.3. Ишке мониторинг жана баалоо жүргүзүү.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6.3.3.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6.3.4.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жүргүзүүнүн укуктук негиздери жана жалпы типтүү шарттары Жарандарды жана алардын бирикмелерин тартуу менен жергиликтүү маанидеги маселелерди чечүү боюнча ЖӨБ органдарынын ишине биргелешкен мониторинг жана баалоону жүргүзүү жөнүндө Типтүү жобо менен аныкталган. Бул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1A2BE8" w:rsidRDefault="001A2BE8" w:rsidP="001A2BE8">
      <w:pPr>
        <w:pStyle w:val="tkTekst"/>
        <w:spacing w:after="0" w:line="240" w:lineRule="auto"/>
        <w:rPr>
          <w:rFonts w:ascii="Times New Roman" w:hAnsi="Times New Roman" w:cs="Times New Roman"/>
          <w:b/>
          <w:i/>
          <w:sz w:val="24"/>
          <w:szCs w:val="24"/>
          <w:lang w:val="ky-KG"/>
        </w:rPr>
      </w:pPr>
      <w:r>
        <w:rPr>
          <w:rFonts w:ascii="Times New Roman" w:hAnsi="Times New Roman" w:cs="Times New Roman"/>
          <w:b/>
          <w:i/>
          <w:sz w:val="24"/>
          <w:szCs w:val="24"/>
          <w:lang w:val="ky-KG"/>
        </w:rPr>
        <w:t>6.4. Жергиликтүү демилгелер.</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6.4.1.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6.4.2. 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w:t>
      </w:r>
    </w:p>
    <w:p w:rsidR="001A2BE8" w:rsidRDefault="001A2BE8" w:rsidP="001A2BE8">
      <w:pPr>
        <w:pStyle w:val="tkTekst"/>
        <w:spacing w:after="0" w:line="240" w:lineRule="auto"/>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6.4.3. </w:t>
      </w:r>
      <w:r>
        <w:rPr>
          <w:rFonts w:ascii="Times New Roman" w:eastAsia="Times New Roman" w:hAnsi="Times New Roman" w:cs="Times New Roman"/>
          <w:sz w:val="24"/>
          <w:szCs w:val="24"/>
          <w:lang w:val="ky-KG"/>
        </w:rPr>
        <w:t xml:space="preserve">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Жергиликтүү өз алдынча башкаруу органдары тарабынан жергиликтүү демилгелерди тандоонун жана каржылоонун тартиби жөнүндө Типтүү жобо менен белгиленет. Бул Жобо </w:t>
      </w:r>
      <w:r>
        <w:rPr>
          <w:rFonts w:ascii="Times New Roman" w:hAnsi="Times New Roman" w:cs="Times New Roman"/>
          <w:sz w:val="24"/>
          <w:szCs w:val="24"/>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r>
        <w:rPr>
          <w:rFonts w:ascii="Times New Roman" w:eastAsia="Times New Roman" w:hAnsi="Times New Roman" w:cs="Times New Roman"/>
          <w:sz w:val="24"/>
          <w:szCs w:val="24"/>
          <w:lang w:val="ky-KG"/>
        </w:rPr>
        <w:t>.</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6.4.4. 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6.5. Айыл өкмөтү жергиликтүү жамааттын жыйындарын (чогулуштарын), курултайларын, коомдук жана бюджеттик угууларды уюштурууга жана өткөрүүгө катышат.</w:t>
      </w:r>
    </w:p>
    <w:p w:rsidR="001A2BE8" w:rsidRDefault="001A2BE8" w:rsidP="001A2BE8">
      <w:pPr>
        <w:pStyle w:val="tkTekst"/>
        <w:spacing w:after="0" w:line="240" w:lineRule="auto"/>
        <w:rPr>
          <w:rFonts w:ascii="Times New Roman" w:hAnsi="Times New Roman" w:cs="Times New Roman"/>
          <w:i/>
          <w:sz w:val="24"/>
          <w:szCs w:val="24"/>
          <w:lang w:val="ky-KG"/>
        </w:rPr>
      </w:pPr>
    </w:p>
    <w:p w:rsidR="001A2BE8" w:rsidRDefault="001A2BE8" w:rsidP="001A2BE8">
      <w:pPr>
        <w:pStyle w:val="tkTekst"/>
        <w:spacing w:after="0" w:line="240" w:lineRule="auto"/>
        <w:ind w:firstLine="0"/>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7-глава. Айыл өкмөтүнүн отчеттуулугу </w:t>
      </w:r>
    </w:p>
    <w:p w:rsidR="001A2BE8" w:rsidRDefault="001A2BE8" w:rsidP="001A2BE8">
      <w:pPr>
        <w:pStyle w:val="tkTekst"/>
        <w:spacing w:after="0" w:line="240" w:lineRule="auto"/>
        <w:jc w:val="center"/>
        <w:rPr>
          <w:rFonts w:ascii="Times New Roman" w:hAnsi="Times New Roman" w:cs="Times New Roman"/>
          <w:b/>
          <w:sz w:val="24"/>
          <w:szCs w:val="24"/>
          <w:lang w:val="ky-KG"/>
        </w:rPr>
      </w:pP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7.1. Айыл өкмөтү өз иштеринде айылдык кенешке отчёт берет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7.2. 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7.3. Айыл өкмөтү жергиликтүү маанидеги маселелерди чечүү жөнүндө маалыматты жергиликтүү жамаатка жылына бир жолу берет.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7.4</w:t>
      </w:r>
      <w:r>
        <w:rPr>
          <w:rFonts w:ascii="Times New Roman" w:hAnsi="Times New Roman" w:cs="Times New Roman"/>
          <w:sz w:val="24"/>
          <w:szCs w:val="24"/>
          <w:lang w:val="ky-KG"/>
        </w:rPr>
        <w:t xml:space="preserve">. </w:t>
      </w:r>
      <w:r>
        <w:rPr>
          <w:rFonts w:ascii="Times New Roman" w:eastAsiaTheme="minorEastAsia" w:hAnsi="Times New Roman" w:cs="Times New Roman"/>
          <w:sz w:val="24"/>
          <w:szCs w:val="24"/>
          <w:lang w:val="ky-KG" w:eastAsia="ru-RU"/>
        </w:rPr>
        <w:t xml:space="preserve">Айыл өкмөтү өзүнө мыйзамдын же келишимдин негизинде өткөрүлүп берилген мамлекеттик ыйгарым укуктардын аткарылышы боюнча тиешелүү мамлекеттик органдардын алдында отчет берет.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lastRenderedPageBreak/>
        <w:t>7.5</w:t>
      </w:r>
      <w:r>
        <w:rPr>
          <w:rFonts w:ascii="Times New Roman" w:hAnsi="Times New Roman" w:cs="Times New Roman"/>
          <w:sz w:val="24"/>
          <w:szCs w:val="24"/>
          <w:lang w:val="ky-KG"/>
        </w:rPr>
        <w:t>. Айыл өкмөтүнүн башчысы Кыргыз Республикасынын Президентинин жана Кыргыз Республикасынын Министрлер Кабинетинин мыйзамдарын,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мыйзамдарына ылайык жоопкерчилик тартат.</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val="en-US" w:eastAsia="ru-RU"/>
        </w:rPr>
        <w:t>III</w:t>
      </w:r>
      <w:r>
        <w:rPr>
          <w:rFonts w:ascii="Times New Roman" w:eastAsiaTheme="minorEastAsia" w:hAnsi="Times New Roman" w:cs="Times New Roman"/>
          <w:b/>
          <w:sz w:val="24"/>
          <w:szCs w:val="24"/>
          <w:lang w:val="ky-KG" w:eastAsia="ru-RU"/>
        </w:rPr>
        <w:t xml:space="preserve"> Бөлүм</w:t>
      </w:r>
      <w:r>
        <w:rPr>
          <w:rFonts w:ascii="Times New Roman" w:eastAsiaTheme="minorEastAsia" w:hAnsi="Times New Roman" w:cs="Times New Roman"/>
          <w:b/>
          <w:sz w:val="24"/>
          <w:szCs w:val="24"/>
          <w:lang w:eastAsia="ru-RU"/>
        </w:rPr>
        <w:t>. План</w:t>
      </w:r>
      <w:r>
        <w:rPr>
          <w:rFonts w:ascii="Times New Roman" w:eastAsiaTheme="minorEastAsia" w:hAnsi="Times New Roman" w:cs="Times New Roman"/>
          <w:b/>
          <w:sz w:val="24"/>
          <w:szCs w:val="24"/>
          <w:lang w:val="ky-KG" w:eastAsia="ru-RU"/>
        </w:rPr>
        <w:t xml:space="preserve">доо </w:t>
      </w:r>
    </w:p>
    <w:p w:rsidR="001A2BE8" w:rsidRDefault="001A2BE8" w:rsidP="001A2BE8">
      <w:pPr>
        <w:spacing w:after="0" w:line="240" w:lineRule="auto"/>
        <w:ind w:firstLine="567"/>
        <w:jc w:val="both"/>
        <w:rPr>
          <w:rFonts w:ascii="Times New Roman" w:hAnsi="Times New Roman" w:cs="Times New Roman"/>
          <w:sz w:val="24"/>
          <w:szCs w:val="24"/>
        </w:rPr>
      </w:pPr>
    </w:p>
    <w:p w:rsidR="001A2BE8" w:rsidRDefault="001A2BE8" w:rsidP="001A2BE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rPr>
        <w:t>6</w:t>
      </w:r>
      <w:r>
        <w:rPr>
          <w:rFonts w:ascii="Times New Roman" w:hAnsi="Times New Roman" w:cs="Times New Roman"/>
          <w:b/>
          <w:sz w:val="24"/>
          <w:szCs w:val="24"/>
          <w:lang w:val="ky-KG"/>
        </w:rPr>
        <w:t>-г</w:t>
      </w:r>
      <w:r>
        <w:rPr>
          <w:rFonts w:ascii="Times New Roman" w:hAnsi="Times New Roman" w:cs="Times New Roman"/>
          <w:b/>
          <w:sz w:val="24"/>
          <w:szCs w:val="24"/>
        </w:rPr>
        <w:t xml:space="preserve">лава. </w:t>
      </w:r>
      <w:r>
        <w:rPr>
          <w:rFonts w:ascii="Times New Roman" w:hAnsi="Times New Roman" w:cs="Times New Roman"/>
          <w:b/>
          <w:sz w:val="24"/>
          <w:szCs w:val="24"/>
          <w:lang w:val="ky-KG"/>
        </w:rPr>
        <w:t xml:space="preserve">Айыл  аймактын социалдык-эконимикалык </w:t>
      </w:r>
    </w:p>
    <w:p w:rsidR="001A2BE8" w:rsidRDefault="001A2BE8" w:rsidP="001A2BE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өнүктүрүү программасы</w:t>
      </w:r>
    </w:p>
    <w:p w:rsidR="001A2BE8" w:rsidRDefault="001A2BE8" w:rsidP="001A2BE8">
      <w:pPr>
        <w:spacing w:after="0" w:line="240" w:lineRule="auto"/>
        <w:ind w:firstLine="567"/>
        <w:jc w:val="center"/>
        <w:rPr>
          <w:rFonts w:ascii="Times New Roman" w:hAnsi="Times New Roman" w:cs="Times New Roman"/>
          <w:b/>
          <w:sz w:val="24"/>
          <w:szCs w:val="24"/>
          <w:lang w:val="ky-KG"/>
        </w:rPr>
      </w:pP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8.1. Айыл өкмөтүнүн башчысы жергиликтүү жамааттын артыкчылыктуу керектөөлөрүн эске алуу менен иштелип чыккан айылдык аймактын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w:t>
      </w:r>
    </w:p>
    <w:p w:rsidR="001A2BE8" w:rsidRDefault="001A2BE8" w:rsidP="001A2BE8">
      <w:pPr>
        <w:spacing w:after="0" w:line="240" w:lineRule="auto"/>
        <w:ind w:firstLine="567"/>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8.2. Зарыл болгондо, айылдык аймактын </w:t>
      </w:r>
      <w:r>
        <w:rPr>
          <w:rFonts w:ascii="Times New Roman" w:eastAsiaTheme="minorEastAsia" w:hAnsi="Times New Roman" w:cs="Times New Roman"/>
          <w:sz w:val="24"/>
          <w:szCs w:val="24"/>
          <w:lang w:val="ky-KG" w:eastAsia="ru-RU"/>
        </w:rPr>
        <w:t xml:space="preserve">социалдык-экономикалык өнүктүрүү программасына, мыйзамда белгиленген тартипте, өзгөртүүлөр жана толуктоолор киргизилиши мүмкүн. </w:t>
      </w:r>
      <w:r>
        <w:rPr>
          <w:rFonts w:ascii="Times New Roman" w:hAnsi="Times New Roman" w:cs="Times New Roman"/>
          <w:sz w:val="24"/>
          <w:szCs w:val="24"/>
          <w:lang w:val="ky-KG"/>
        </w:rPr>
        <w:t xml:space="preserve"> </w:t>
      </w:r>
    </w:p>
    <w:p w:rsidR="001A2BE8" w:rsidRDefault="001A2BE8" w:rsidP="001A2BE8">
      <w:pPr>
        <w:spacing w:after="0" w:line="240" w:lineRule="auto"/>
        <w:ind w:firstLine="567"/>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8.3. Социалдык-экономикалык өнүктүрүү программасы 5 жылга иштелип чыкса болот.</w:t>
      </w:r>
    </w:p>
    <w:p w:rsidR="001A2BE8" w:rsidRDefault="001A2BE8" w:rsidP="001A2BE8">
      <w:pPr>
        <w:spacing w:after="0" w:line="240" w:lineRule="auto"/>
        <w:ind w:firstLine="567"/>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8.4. 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ориентири болуп саналат.</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8.5. Социалдык-экономикалык өнүктүрүү программасы төмөнкүлөрдү камтыйт: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 Кыргыз Республикасынын социалдык-экономикалык өнүгүүсүнүн болжолун эске алуу менен өнүгүүнүн социалдык-экономикалык болжолун;</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2) алдыдагы мезгилге орто мөөнөттүү бюджеттин долбоорун, ал төмөнкүлөр боюнча ирилештирилген көрсөткүчтөрдү камтыйт:</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а) алардын түрлөрүнүн жана булактарынын чегинде бюджеттин ресурстары;</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б) бюджеттин чыгашалары жана жергиликтүү өз алдынча башкаруунун бюджеттик программаларынын чеги;</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в) бюджеттин теңдештирилгендиги;</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г) муниципалдык карыз;</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3) социалдык-экономикалык өнүктүрүү программасына карата түшүндүрмө кат;</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4) мүмкүн болуучу бюджеттик тобокелдиктерди жана милдеттенмелерди баалоо.</w:t>
      </w:r>
    </w:p>
    <w:p w:rsidR="001A2BE8" w:rsidRDefault="001A2BE8" w:rsidP="001A2BE8">
      <w:pPr>
        <w:spacing w:after="0" w:line="240" w:lineRule="auto"/>
        <w:ind w:firstLine="567"/>
        <w:jc w:val="both"/>
        <w:rPr>
          <w:rFonts w:ascii="Times New Roman" w:hAnsi="Times New Roman" w:cs="Times New Roman"/>
          <w:sz w:val="24"/>
          <w:szCs w:val="24"/>
          <w:lang w:val="ky-KG" w:eastAsia="ru-RU"/>
        </w:rPr>
      </w:pPr>
      <w:r>
        <w:rPr>
          <w:rFonts w:ascii="Times New Roman" w:hAnsi="Times New Roman" w:cs="Times New Roman"/>
          <w:sz w:val="24"/>
          <w:szCs w:val="24"/>
          <w:lang w:val="ky-KG" w:eastAsia="ru-RU"/>
        </w:rPr>
        <w:t xml:space="preserve"> </w:t>
      </w:r>
      <w:r>
        <w:rPr>
          <w:rFonts w:ascii="Times New Roman" w:hAnsi="Times New Roman" w:cs="Times New Roman"/>
          <w:sz w:val="24"/>
          <w:szCs w:val="24"/>
          <w:lang w:val="ky-KG"/>
        </w:rPr>
        <w:t xml:space="preserve">8.6. 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өзгөртүүлөрдү жана толуктоолорду киргизүүнүн процессинде ресурстардын жана чыгымдардын божомолдору такталууга жатат.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8.7.  Жергиликтүү жамааттын калкын социалдык коргоо программасы айылд аймактын социалдык экономикалык өнүктүрүү программасына өзүнчө бөлүм менен киргизилиши мүмкүн.</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8.8. Айыл  аймактардын социалдык-экономикалык өнүктүрүү программаларын иштеп чыгууда Шаарларды жана айыл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w:t>
      </w:r>
      <w:r>
        <w:rPr>
          <w:rFonts w:ascii="Times New Roman" w:hAnsi="Times New Roman" w:cs="Times New Roman"/>
          <w:sz w:val="24"/>
          <w:szCs w:val="24"/>
          <w:lang w:val="ky-KG"/>
        </w:rPr>
        <w:lastRenderedPageBreak/>
        <w:t xml:space="preserve">Кыргыз Республикасынын Экономика министрлиги менен Кыргыз Республикасынын Өкмөтүнө караштуу Жергиликтүү өз алдынча башкаруу иштери жана этностор аралык мамилелер боюнча мамлекеттик агенттиги 2018-жылдын 15-августундагы </w:t>
      </w:r>
      <w:r>
        <w:rPr>
          <w:rFonts w:ascii="Times New Roman" w:hAnsi="Times New Roman" w:cs="Times New Roman"/>
          <w:sz w:val="24"/>
          <w:szCs w:val="24"/>
          <w:lang w:val="kk-KZ"/>
        </w:rPr>
        <w:t>№ 63-А</w:t>
      </w:r>
      <w:r>
        <w:rPr>
          <w:rFonts w:ascii="Times New Roman" w:hAnsi="Times New Roman" w:cs="Times New Roman"/>
          <w:sz w:val="24"/>
          <w:szCs w:val="24"/>
          <w:lang w:val="ky-KG"/>
        </w:rPr>
        <w:t xml:space="preserve"> биргелешкен буйругу менен бекитилген.</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8.9. Айыл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 айыл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8.10. Айыл өкмөтү социалдык-экономикалык өнүктүрүү программаларын ишке ашыруунун натыйжалуулугун баалоонун башка аспаптарын да колдонууга укуктуу.</w:t>
      </w:r>
    </w:p>
    <w:p w:rsidR="001A2BE8" w:rsidRDefault="001A2BE8" w:rsidP="001A2BE8">
      <w:pPr>
        <w:spacing w:after="0" w:line="240" w:lineRule="auto"/>
        <w:jc w:val="both"/>
        <w:rPr>
          <w:rFonts w:ascii="Times New Roman" w:hAnsi="Times New Roman" w:cs="Times New Roman"/>
          <w:sz w:val="24"/>
          <w:szCs w:val="24"/>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9-глава. Айыл өкмөтүнүн ишин пландоо</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9.1. Айыл өкмөтүнүн иш планы жергиликтүү маанидеги маселелерди чечүү жана Кыргыз Республикасынын мыйзамдарында белгиленген өткөрүлүп берилген мамлекеттик ыйгарым укуктарды аткаруу үчүн, төмөнкү бекитилген документтердин негизинде түзүлөт: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мамлекеттик стратегияларынын, программаларынын жана өнүктүрүү пландарынын;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lang w:val="ky-KG"/>
        </w:rPr>
        <w:t>социалдык-экономикалык өнүктүрүү жана калкты социалдык жактан коргоо;</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3) </w:t>
      </w:r>
      <w:r>
        <w:rPr>
          <w:rFonts w:ascii="Times New Roman" w:hAnsi="Times New Roman" w:cs="Times New Roman"/>
          <w:sz w:val="24"/>
          <w:szCs w:val="24"/>
          <w:lang w:val="ky-KG"/>
        </w:rPr>
        <w:t xml:space="preserve">жергиликтүү жамааттардын жана жергиликтүү өз алдынча башкаруу органдарынын биргелешкен иш-аракеттеринин </w:t>
      </w:r>
      <w:r>
        <w:rPr>
          <w:rFonts w:ascii="Times New Roman" w:hAnsi="Times New Roman" w:cs="Times New Roman"/>
          <w:sz w:val="24"/>
          <w:szCs w:val="24"/>
        </w:rPr>
        <w:t>план</w:t>
      </w:r>
      <w:r>
        <w:rPr>
          <w:rFonts w:ascii="Times New Roman" w:hAnsi="Times New Roman" w:cs="Times New Roman"/>
          <w:sz w:val="24"/>
          <w:szCs w:val="24"/>
          <w:lang w:val="ky-KG"/>
        </w:rPr>
        <w:t>дарынын</w:t>
      </w:r>
      <w:r>
        <w:rPr>
          <w:rFonts w:ascii="Times New Roman" w:hAnsi="Times New Roman" w:cs="Times New Roman"/>
          <w:sz w:val="24"/>
          <w:szCs w:val="24"/>
        </w:rPr>
        <w:t>;</w:t>
      </w:r>
      <w:r>
        <w:rPr>
          <w:rFonts w:ascii="Times New Roman" w:hAnsi="Times New Roman" w:cs="Times New Roman"/>
          <w:sz w:val="24"/>
          <w:szCs w:val="24"/>
          <w:lang w:val="ky-KG"/>
        </w:rPr>
        <w:t xml:space="preserve">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 жергиликтүү кеңештин иш планынын.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9.2. 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9.3. 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rsidR="001A2BE8" w:rsidRDefault="001A2BE8" w:rsidP="001A2BE8">
      <w:pPr>
        <w:widowControl w:val="0"/>
        <w:tabs>
          <w:tab w:val="left" w:pos="142"/>
        </w:tabs>
        <w:autoSpaceDE w:val="0"/>
        <w:autoSpaceDN w:val="0"/>
        <w:adjustRightInd w:val="0"/>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9.4. 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9.5. 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(доскаларда, маалымат такталарында), же белгиленген тартипте каттоодон өткөн айыл  аймактын, шаардын, райондун, облустун аймагында кыйла кеңири таралган, айылдык кеңеш тарабынан аныкталган тийиштүү басылмаларда жарыяланат. </w:t>
      </w:r>
    </w:p>
    <w:p w:rsidR="001A2BE8" w:rsidRDefault="001A2BE8" w:rsidP="001A2BE8">
      <w:pPr>
        <w:pStyle w:val="tkTekst"/>
        <w:spacing w:after="0" w:line="240" w:lineRule="auto"/>
        <w:ind w:firstLine="0"/>
        <w:rPr>
          <w:rFonts w:ascii="Times New Roman" w:hAnsi="Times New Roman" w:cs="Times New Roman"/>
          <w:sz w:val="24"/>
          <w:szCs w:val="24"/>
          <w:lang w:val="kk-KZ"/>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IV бөлүм. Муниципалдык кызмат көрсөтүүнүн тартиби</w:t>
      </w:r>
    </w:p>
    <w:p w:rsidR="001A2BE8" w:rsidRDefault="001A2BE8" w:rsidP="001A2BE8">
      <w:pPr>
        <w:pStyle w:val="tkTekst"/>
        <w:spacing w:after="0" w:line="240" w:lineRule="auto"/>
        <w:rPr>
          <w:rFonts w:ascii="Times New Roman" w:hAnsi="Times New Roman" w:cs="Times New Roman"/>
          <w:b/>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10-глава. Муниципалдык кызмат көрсөтүүлөрдүн реестри</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10.1. 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10.2. Айыл өкмөтү айылдык кеңеште муниципалдык кызмат көрсөтүүлөрдүн кошумча тизмесин, муниципалдык кызмат көрсөтүүлөрдүн стандарттарын жана муниципалдык </w:t>
      </w:r>
      <w:r>
        <w:rPr>
          <w:rFonts w:ascii="Times New Roman" w:hAnsi="Times New Roman" w:cs="Times New Roman"/>
          <w:sz w:val="24"/>
          <w:szCs w:val="24"/>
          <w:lang w:val="ky-KG"/>
        </w:rPr>
        <w:lastRenderedPageBreak/>
        <w:t>кызмат көрсөтүүлөрдүн административдик регламенттерин бекитүү, өзгөртүү жана толуктоо боюнча долбоорлорду иштеп чыгат.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10.3. Муниципалдык кызмат көрсөтүүлөрдүн кошумча тизмегинин,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жана муниципалдык кызмат көрсөтүүлөр жөнүндө» Кыргыз Республикасынын Мыйзамына, «Кыргыз Республикасынын жергиликтүү өз алдынча башкаруу органдары тарабынан көрсөтүлүүчү муниципалдык кызматтардын базалык реестрин бекитүү жөнүндө» Кыргыз Республикасынын Өкмөтүнүн 2015-жылдын 14-январындагы № 6  токтомуна,  «Муниципалдык кызмат көрсөтүүлөр тутумун оптималдаштыруу боюнча чаралар жөнүндө» </w:t>
      </w:r>
      <w:bookmarkStart w:id="1" w:name="_Hlk113976330"/>
      <w:r>
        <w:rPr>
          <w:rFonts w:ascii="Times New Roman" w:hAnsi="Times New Roman" w:cs="Times New Roman"/>
          <w:sz w:val="24"/>
          <w:szCs w:val="24"/>
          <w:lang w:val="ky-KG"/>
        </w:rPr>
        <w:t xml:space="preserve">Кыргыз Республикасынын Өкмөтүнүн </w:t>
      </w:r>
      <w:bookmarkEnd w:id="1"/>
      <w:r>
        <w:rPr>
          <w:rFonts w:ascii="Times New Roman" w:hAnsi="Times New Roman" w:cs="Times New Roman"/>
          <w:sz w:val="24"/>
          <w:szCs w:val="24"/>
          <w:lang w:val="ky-KG"/>
        </w:rPr>
        <w:t xml:space="preserve">2014-жылдын 3-июну № 302 токтомуна, "Мамлекеттик жана муниципалдык кызмат көрсөтүүлөрдүн типтүү стандарты жөнүндө" Кыргыз Республикасынын Өкмөтүнүн 2012-жылдын 3-сентябрындагы N 603 токтомуна, " Мамлекеттик жана муниципалдык кызмат көрсөтүүлөрдүн административдик регламенттерин иштеп чыгуу жана оптималдаштыруу тартиби жөнүндө " Кыргыз Республикасынын Өкмөтүнүн 2018-жылдын 16-январындагы № 26 токтомуна ылайык  жүргүзүлөт.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10.4. Муниципалдык кызмат көрсөтүүлөрдүн кошумча тизмесине өзгөртүүлөрдү киргизүү жөнүндө чечим жергиликтүү 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 жергиликтүү бюджетке жиберилет.</w:t>
      </w:r>
    </w:p>
    <w:p w:rsidR="001A2BE8" w:rsidRDefault="001A2BE8" w:rsidP="001A2BE8">
      <w:pPr>
        <w:pStyle w:val="tkTekst"/>
        <w:spacing w:after="0" w:line="240" w:lineRule="auto"/>
        <w:ind w:firstLine="0"/>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11-глава. Муниципалдык кызмат көрсөтүүлөргө жана муниципалдык кызмат көрсөтүүлөр жөнүндө маалыматка жеткиликтүүлүк</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 Муниципалдык кызмат көрсөтүүлөр муниципалдык кызмат көрсөтүүлөргө жеткиликтүүлүк пункттары же болбосо электрондук формада Электрондук кызмат көрсөтүүлөрдүн мамлекеттик порталы жана «Санарип аймак» автоматташтырылган маалымат системасы аркылуу көрсөтүлөт.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11.2. Муниципалдык кызмат көрсөтүүлөргө жетүү пункттарынын башпааналары стандарттын талаптарына жооп берүүгө тийиш.</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11.3. Ден соолугунун мүмкүнчүлүгү чектелген адамдар үчүн муниципалдык кызмат көрсөтүүлөрдү аткаруучу тарабынан муниципалдык кызмат көрсөтүүлөрдү башкалар менен тең шарттарда алуу үчүн зарыл шарттар түзүлөт.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11.4. Муниципалдык кызмат көрсөтүүлөрдүн сапатын, жеткиликтүүлүгүн жана натыйжалуулугун жогорулатуу максатында айыл өкмөтү муниципалдык кызмат көрсөтүүлөрдү каржылоонун каражаттарын жана булактарын өткөрүп берүү менен жеке юридикалык жана жеке жактарга аткарууга өткөрүп бере алышат.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11.5. 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11.6. Муниципалдык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11.7. Муниципалдык 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11.8. Кызмат көрсөтүлгөн жерде кызмат көрсөтүүнү алуу үчүн зарыл болгон документтердин тизмеси жана арыздардын үлгүлөрү жайгаштырылат.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11.9. Жергиликтүү өз алдынча башкаруу органынын иш графиги жергиликтүү өз алдынча башкаруу органдарынын сайттарында жайгаштырылат. Маалымат мамлекеттик жана расмий тилдерде берилет.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11.10. Кызмат көрсөтүү жөнүндө маалымат төмөнкүлөр аркылуу жайылтылат: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жергиликтүү өз алдынча башкаруу жана экономикалык өнүгүү чөйрөсүндөгү ыйгарым укуктуу мамлекеттик органдын сайты;</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жергиликтүү өз алдынча башкаруу органдарынын расмий сайттары;</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жергиликтүү өз алдынча башкаруу органдарынын маалымат такталары, буклеттери жана брошюралары;</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11.11. Жергиликтүү өз алдынча башкаруу органдарында ушул кызматты көрсөтүүгө жооптуу кызматкерлердин иш бөлмөлөрүнүн эшиктеринде маалыматтык такталар илинип турушу керек.</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11.12.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11.13. 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11.14. 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w:t>
      </w:r>
    </w:p>
    <w:p w:rsidR="001A2BE8" w:rsidRDefault="001A2BE8" w:rsidP="001A2BE8">
      <w:pPr>
        <w:pStyle w:val="tkTekst"/>
        <w:spacing w:after="0" w:line="240" w:lineRule="auto"/>
        <w:ind w:firstLine="0"/>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sz w:val="24"/>
          <w:szCs w:val="24"/>
          <w:lang w:val="ky-KG"/>
        </w:rPr>
      </w:pPr>
      <w:r>
        <w:rPr>
          <w:rFonts w:ascii="Times New Roman" w:hAnsi="Times New Roman" w:cs="Times New Roman"/>
          <w:b/>
          <w:sz w:val="24"/>
          <w:szCs w:val="24"/>
          <w:lang w:val="ky-KG"/>
        </w:rPr>
        <w:t>V Бөлүм. Айыл өкмөтүнүн чечими жана иш кагаздарын жүргүзүү</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12-глава. Айыл өкмөтүнүн чечими</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12.1. Анын компетенциясына киргизилген маселелер боюнча айыл өкмөтүнүн чечимдери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rsidR="001A2BE8" w:rsidRDefault="001A2BE8" w:rsidP="001A2BE8">
      <w:pPr>
        <w:spacing w:after="0" w:line="240" w:lineRule="auto"/>
        <w:ind w:firstLine="600"/>
        <w:jc w:val="both"/>
        <w:rPr>
          <w:rFonts w:ascii="Times New Roman" w:hAnsi="Times New Roman" w:cs="Times New Roman"/>
          <w:sz w:val="24"/>
          <w:szCs w:val="24"/>
          <w:lang w:val="ky-KG"/>
        </w:rPr>
      </w:pPr>
      <w:r>
        <w:rPr>
          <w:rFonts w:ascii="Times New Roman" w:eastAsia="Times New Roman" w:hAnsi="Times New Roman" w:cs="Times New Roman"/>
          <w:sz w:val="24"/>
          <w:szCs w:val="24"/>
          <w:lang w:val="ky-KG" w:eastAsia="ru-RU"/>
        </w:rPr>
        <w:t>12.2. 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w:t>
      </w:r>
      <w:r>
        <w:rPr>
          <w:rFonts w:ascii="Times New Roman" w:hAnsi="Times New Roman" w:cs="Times New Roman"/>
          <w:sz w:val="24"/>
          <w:szCs w:val="24"/>
          <w:lang w:val="ky-KG"/>
        </w:rPr>
        <w:t xml:space="preserve">. </w:t>
      </w:r>
    </w:p>
    <w:p w:rsidR="001A2BE8" w:rsidRDefault="001A2BE8" w:rsidP="001A2BE8">
      <w:pPr>
        <w:spacing w:after="0" w:line="240" w:lineRule="auto"/>
        <w:ind w:firstLine="60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12.3. 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мүнөздөгү укуктук акт.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12.4. Айыл өкмөтүнүн башчысы кол койгон актылар айыл өкмөтүнүн башчысы тарабынан күчүн жоготту деп таанылышы, же болбосо Кыргыз Республикасынын мыйзамдарында белгиленген тартипте сот тарабынан анык эмес деп таанылышы мүмкүн. </w:t>
      </w:r>
    </w:p>
    <w:p w:rsidR="001A2BE8" w:rsidRDefault="001A2BE8" w:rsidP="001A2BE8">
      <w:pPr>
        <w:pStyle w:val="tkZagolovok2"/>
        <w:spacing w:before="0" w:after="0" w:line="240" w:lineRule="auto"/>
        <w:ind w:left="0" w:right="0" w:firstLine="567"/>
        <w:jc w:val="both"/>
        <w:rPr>
          <w:rFonts w:ascii="Times New Roman" w:hAnsi="Times New Roman" w:cs="Times New Roman"/>
          <w:b w:val="0"/>
          <w:lang w:val="ky-KG"/>
        </w:rPr>
      </w:pPr>
      <w:r>
        <w:rPr>
          <w:rFonts w:ascii="Times New Roman" w:hAnsi="Times New Roman" w:cs="Times New Roman"/>
          <w:b w:val="0"/>
          <w:lang w:val="ky-KG"/>
        </w:rPr>
        <w:t xml:space="preserve">12.5. Анын ыйгарым укуктарынын чектеринде чыгарылган айыл өкмөтүнүн актлары айыл    аймагынын аймактарында аткаруу үчүн милдеттүү. </w:t>
      </w:r>
    </w:p>
    <w:p w:rsidR="001A2BE8" w:rsidRDefault="001A2BE8" w:rsidP="001A2BE8">
      <w:pPr>
        <w:pStyle w:val="tkZagolovok2"/>
        <w:spacing w:before="0" w:after="0" w:line="240" w:lineRule="auto"/>
        <w:ind w:left="0" w:right="0" w:firstLine="567"/>
        <w:jc w:val="both"/>
        <w:rPr>
          <w:rFonts w:ascii="Times New Roman" w:hAnsi="Times New Roman" w:cs="Times New Roman"/>
          <w:b w:val="0"/>
          <w:lang w:val="ky-KG"/>
        </w:rPr>
      </w:pPr>
    </w:p>
    <w:p w:rsidR="001A2BE8" w:rsidRDefault="001A2BE8" w:rsidP="001A2BE8">
      <w:pPr>
        <w:pStyle w:val="tkTeks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13. </w:t>
      </w:r>
      <w:r>
        <w:rPr>
          <w:rFonts w:ascii="Times New Roman" w:hAnsi="Times New Roman" w:cs="Times New Roman"/>
          <w:b/>
          <w:sz w:val="24"/>
          <w:szCs w:val="24"/>
          <w:lang w:val="ky-KG"/>
        </w:rPr>
        <w:t>Иш кагаздарында мамлекеттик (расмий) тилди колдонуу</w:t>
      </w:r>
    </w:p>
    <w:p w:rsidR="001A2BE8" w:rsidRDefault="001A2BE8" w:rsidP="001A2BE8">
      <w:pPr>
        <w:pStyle w:val="tkTekst"/>
        <w:spacing w:after="0" w:line="240" w:lineRule="auto"/>
        <w:jc w:val="center"/>
        <w:rPr>
          <w:rFonts w:ascii="Times New Roman" w:hAnsi="Times New Roman" w:cs="Times New Roman"/>
          <w:b/>
          <w:sz w:val="24"/>
          <w:szCs w:val="24"/>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lastRenderedPageBreak/>
        <w:t xml:space="preserve">13.1. </w:t>
      </w:r>
      <w:r>
        <w:rPr>
          <w:rFonts w:ascii="Times New Roman" w:hAnsi="Times New Roman" w:cs="Times New Roman"/>
          <w:sz w:val="24"/>
          <w:szCs w:val="24"/>
          <w:lang w:val="ky-KG"/>
        </w:rPr>
        <w:t xml:space="preserve">Айыл өкмөтүндө иш кагаздары мамлекеттик тилде, ал эми зарыл болгон учурларда – расмий тилде жүзөгө ашырылат. </w:t>
      </w:r>
      <w:bookmarkStart w:id="2" w:name="st_15"/>
      <w:bookmarkStart w:id="3" w:name="st_16"/>
      <w:bookmarkEnd w:id="2"/>
      <w:bookmarkEnd w:id="3"/>
      <w:r>
        <w:rPr>
          <w:rFonts w:ascii="Times New Roman" w:hAnsi="Times New Roman" w:cs="Times New Roman"/>
          <w:sz w:val="24"/>
          <w:szCs w:val="24"/>
          <w:lang w:val="ky-KG"/>
        </w:rPr>
        <w:t xml:space="preserve">Эсептик-статистикалык, финансылык жана техникалык документтерди жүргүзүү мамлекеттик же расмий тилде камсыз кылынат. Айыл өкмөтүнүн башчысы өзүнүн кызматчыларына мамлекеттик тилди окуп үйрөнүүлөрүү үчүн шарттарды түзөт.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13.2. Айыл  аймактагы расмий иш чаралар: жергиликтүү курултайлар, жыйындар (чогулуштар), коомдук угуулар, айыл өкмөтүнүн 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13.3. Жарандар айыл өкмөтүнө мамлекеттик, расмий тилдерде же Кыргыз Республикасынын элдеринин кандай болбосун башка тилинде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13.4. 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13.5. Мекемелер, уюмдар жана жарандар менен кат жазышуулар мамлекеттик тилде, ал эми зарыл болгон учурларда – расмий тилде жүргүзүлөт.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Zagolovok2"/>
        <w:rPr>
          <w:rFonts w:ascii="Times New Roman" w:hAnsi="Times New Roman" w:cs="Times New Roman"/>
          <w:lang w:val="ky-KG"/>
        </w:rPr>
      </w:pPr>
      <w:r>
        <w:rPr>
          <w:rFonts w:ascii="Times New Roman" w:hAnsi="Times New Roman" w:cs="Times New Roman"/>
          <w:lang w:val="ky-KG"/>
        </w:rPr>
        <w:t xml:space="preserve">Глава 14. Иш кагаздарын жүргүзүүнүн жана айыл өкмөтүнүн документтери менен иштөөнүн тартиби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14</w:t>
      </w:r>
      <w:r>
        <w:rPr>
          <w:rFonts w:ascii="Times New Roman" w:hAnsi="Times New Roman" w:cs="Times New Roman"/>
          <w:sz w:val="24"/>
          <w:szCs w:val="24"/>
          <w:lang w:val="ky-KG"/>
        </w:rPr>
        <w:t>.1. Айыл өкмөтү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w:t>
      </w:r>
    </w:p>
    <w:p w:rsidR="001A2BE8" w:rsidRDefault="001A2BE8" w:rsidP="001A2BE8">
      <w:pPr>
        <w:spacing w:after="6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14.2. 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w:t>
      </w:r>
    </w:p>
    <w:p w:rsidR="001A2BE8" w:rsidRDefault="001A2BE8" w:rsidP="001A2BE8">
      <w:pPr>
        <w:spacing w:after="60" w:line="240" w:lineRule="auto"/>
        <w:ind w:firstLine="567"/>
        <w:jc w:val="both"/>
        <w:rPr>
          <w:rFonts w:ascii="Times New Roman" w:eastAsiaTheme="minorEastAsia" w:hAnsi="Times New Roman" w:cs="Times New Roman"/>
          <w:bCs/>
          <w:sz w:val="24"/>
          <w:szCs w:val="24"/>
          <w:lang w:val="ky-KG" w:eastAsia="ru-RU"/>
        </w:rPr>
      </w:pPr>
      <w:r>
        <w:rPr>
          <w:rFonts w:ascii="Times New Roman" w:eastAsia="Times New Roman" w:hAnsi="Times New Roman" w:cs="Times New Roman"/>
          <w:bCs/>
          <w:sz w:val="24"/>
          <w:szCs w:val="24"/>
          <w:lang w:val="ky-KG"/>
        </w:rPr>
        <w:t>14</w:t>
      </w:r>
      <w:r>
        <w:rPr>
          <w:rFonts w:ascii="Times New Roman" w:hAnsi="Times New Roman" w:cs="Times New Roman"/>
          <w:sz w:val="24"/>
          <w:szCs w:val="24"/>
          <w:lang w:val="ky-KG"/>
        </w:rPr>
        <w:t xml:space="preserve">.3. </w:t>
      </w:r>
      <w:r>
        <w:rPr>
          <w:rFonts w:ascii="Times New Roman" w:eastAsia="Times New Roman" w:hAnsi="Times New Roman" w:cs="Times New Roman"/>
          <w:sz w:val="24"/>
          <w:szCs w:val="24"/>
          <w:lang w:val="ky-KG"/>
        </w:rPr>
        <w:t>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боюнча өткөрүлүп берилет. Документтердин жетпей калуусу табылган учурда, аларды издеп табуу чаралары көрүлөт.</w:t>
      </w:r>
    </w:p>
    <w:p w:rsidR="001A2BE8" w:rsidRDefault="001A2BE8" w:rsidP="001A2BE8">
      <w:pPr>
        <w:spacing w:after="0" w:line="240" w:lineRule="auto"/>
        <w:ind w:firstLine="567"/>
        <w:jc w:val="both"/>
        <w:rPr>
          <w:rFonts w:ascii="Times New Roman" w:eastAsiaTheme="minorEastAsia" w:hAnsi="Times New Roman" w:cs="Times New Roman"/>
          <w:bCs/>
          <w:sz w:val="24"/>
          <w:szCs w:val="24"/>
          <w:lang w:val="ky-KG" w:eastAsia="ru-RU"/>
        </w:rPr>
      </w:pPr>
    </w:p>
    <w:p w:rsidR="001A2BE8" w:rsidRDefault="001A2BE8" w:rsidP="001A2BE8">
      <w:pPr>
        <w:spacing w:after="0" w:line="240" w:lineRule="auto"/>
        <w:ind w:firstLine="567"/>
        <w:jc w:val="both"/>
        <w:rPr>
          <w:rFonts w:ascii="Times New Roman" w:eastAsiaTheme="minorEastAsia" w:hAnsi="Times New Roman" w:cs="Times New Roman"/>
          <w:b/>
          <w:sz w:val="24"/>
          <w:szCs w:val="24"/>
          <w:lang w:val="ky-KG" w:eastAsia="ru-RU"/>
        </w:rPr>
      </w:pPr>
      <w:r>
        <w:rPr>
          <w:rFonts w:ascii="Times New Roman" w:eastAsiaTheme="minorEastAsia" w:hAnsi="Times New Roman" w:cs="Times New Roman"/>
          <w:b/>
          <w:sz w:val="24"/>
          <w:szCs w:val="24"/>
          <w:lang w:val="ky-KG" w:eastAsia="ru-RU"/>
        </w:rPr>
        <w:t>15-глава. ЭДСте электрондук документтер менен иштөөнүн өзгөчөлүктөрү</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15.1. ЭДСке кирген электрондук документтерди каттоонун жана аткарууну уюштуруунун тартиби.</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15.2. 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 №526 «“Электрондук документ жүгүртүүнүн мамлекеттик системасы” автоматташтырылган маалымат системасы жөнүндө жобону бекитүү тууралуу» токтомуна ылайык ишке ашырат.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w:t>
      </w:r>
      <w:r>
        <w:rPr>
          <w:rFonts w:ascii="Times New Roman" w:hAnsi="Times New Roman" w:cs="Times New Roman"/>
          <w:sz w:val="24"/>
          <w:szCs w:val="24"/>
          <w:lang w:val="ky-KG"/>
        </w:rPr>
        <w:t xml:space="preserve">.3. </w:t>
      </w:r>
      <w:r>
        <w:rPr>
          <w:rFonts w:ascii="Times New Roman" w:eastAsiaTheme="minorEastAsia" w:hAnsi="Times New Roman" w:cs="Times New Roman"/>
          <w:sz w:val="24"/>
          <w:szCs w:val="24"/>
          <w:lang w:val="ky-KG" w:eastAsia="ru-RU"/>
        </w:rPr>
        <w:t>Электрондук документтер ЭДСте түзүлөт, иштелип чыгат жана сакталат. Эсепке алуу бирдиги болуп ЭДСте катталган электрондук документ саналат.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15.4. Айыл өкмөтүндө электрондук документтерди кабыл алуу, иштетүү, алдын ала кароо жана каттоо иш кагаздарын жүргүзүүчү тарабынан ишке ашырылат.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15.5. ЭДС аркылуу айыл өкмөтүнө түшкөн электрондук документтер автоматташтырылган режимде баштапкы иштеп чыгуудан өтөт жана ал түшкөн </w:t>
      </w:r>
      <w:r>
        <w:rPr>
          <w:rFonts w:ascii="Times New Roman" w:eastAsiaTheme="minorEastAsia" w:hAnsi="Times New Roman" w:cs="Times New Roman"/>
          <w:sz w:val="24"/>
          <w:szCs w:val="24"/>
          <w:lang w:val="ky-KG" w:eastAsia="ru-RU"/>
        </w:rPr>
        <w:lastRenderedPageBreak/>
        <w:t>электрондук 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колтамганы текшерүүнү камтыйт.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15.6. 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15.7. 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15.8. Алдын ала кароонун жүрүшүндө иш кагаздарын жүргүзүүчү түшкөн электрондук документтерди кароодон төмөнкү учурларда баш тартат: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 электрондук документ дареги боюнча түшпөгөндө;</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2) электрондук документке кол коюуга ыйгарым укуктуу болуп саналбаган адамдын электрондук колтамгасы менен электрондук документке кол коюлганда;</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3) документте көрсөтүлгөн тиркемелер жок болгондо;</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4) документ туура эмес таризделгенде жана Кыргыз Республикасынын Өкмөтүнүн 2020-жылдын 3-мартындагы №120 токтому менен бекитилген Иш кагаздарын жүргүзүү боюнча типтүү нускаманын 15-пунктунун 2-пунктчасынын талаптарына шайкеш келбегенде.</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15.9. 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15.10. 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15.11. 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15.12. Электрондук документти аткаруунун мөөнөтү кагаз түрүндөгү документтерди аткаруунун мөөнөтүнө окшош белгиленет.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15.13. 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15.14. 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15.14. Жыйынтыктоого жооптуу адам жана кош аткаруучулар электрондук документтин талаптагыдай аткарылышы үчүн бирге жооп беришет.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15.15. 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15.16. Түшкөн электрондук документке жооп катары даярдалган электрондук документти макулдашуу жана кол коюу үчүн электрондук колтамга колдонулат.</w:t>
      </w:r>
    </w:p>
    <w:p w:rsidR="001A2BE8" w:rsidRDefault="001A2BE8" w:rsidP="001A2BE8">
      <w:pPr>
        <w:spacing w:after="0" w:line="240" w:lineRule="auto"/>
        <w:ind w:firstLine="567"/>
        <w:jc w:val="both"/>
        <w:rPr>
          <w:rFonts w:ascii="Times New Roman" w:hAnsi="Times New Roman" w:cs="Times New Roman"/>
          <w:b/>
          <w:i/>
          <w:sz w:val="24"/>
          <w:szCs w:val="24"/>
          <w:lang w:val="ky-KG"/>
        </w:rPr>
      </w:pPr>
      <w:r>
        <w:rPr>
          <w:rFonts w:ascii="Times New Roman" w:eastAsiaTheme="minorEastAsia" w:hAnsi="Times New Roman" w:cs="Times New Roman"/>
          <w:b/>
          <w:i/>
          <w:sz w:val="24"/>
          <w:szCs w:val="24"/>
          <w:lang w:eastAsia="ru-RU"/>
        </w:rPr>
        <w:t>15.17</w:t>
      </w:r>
      <w:r>
        <w:rPr>
          <w:rFonts w:ascii="Times New Roman" w:eastAsiaTheme="minorEastAsia" w:hAnsi="Times New Roman" w:cs="Times New Roman"/>
          <w:b/>
          <w:i/>
          <w:sz w:val="24"/>
          <w:szCs w:val="24"/>
          <w:lang w:val="ky-KG" w:eastAsia="ru-RU"/>
        </w:rPr>
        <w:t>.</w:t>
      </w:r>
      <w:r>
        <w:rPr>
          <w:rFonts w:ascii="Times New Roman" w:hAnsi="Times New Roman" w:cs="Times New Roman"/>
          <w:sz w:val="24"/>
          <w:szCs w:val="24"/>
          <w:lang w:val="ky-KG"/>
        </w:rPr>
        <w:t xml:space="preserve"> </w:t>
      </w:r>
      <w:r>
        <w:rPr>
          <w:rFonts w:ascii="Times New Roman" w:eastAsiaTheme="minorEastAsia" w:hAnsi="Times New Roman" w:cs="Times New Roman"/>
          <w:b/>
          <w:i/>
          <w:sz w:val="24"/>
          <w:szCs w:val="24"/>
          <w:lang w:val="ky-KG" w:eastAsia="ru-RU"/>
        </w:rPr>
        <w:t>Чыгыш электрондук документтерди каттоо жана жиберүү тартиби.</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15.17</w:t>
      </w:r>
      <w:r>
        <w:rPr>
          <w:rFonts w:ascii="Times New Roman" w:hAnsi="Times New Roman" w:cs="Times New Roman"/>
          <w:sz w:val="24"/>
          <w:szCs w:val="24"/>
          <w:lang w:val="ky-KG"/>
        </w:rPr>
        <w:t xml:space="preserve">.1. </w:t>
      </w:r>
      <w:r>
        <w:rPr>
          <w:rFonts w:ascii="Times New Roman" w:eastAsiaTheme="minorEastAsia" w:hAnsi="Times New Roman" w:cs="Times New Roman"/>
          <w:sz w:val="24"/>
          <w:szCs w:val="24"/>
          <w:lang w:val="ky-KG" w:eastAsia="ru-RU"/>
        </w:rPr>
        <w:t>ЭДСте төмөнкүдөй чыгыш электрондук документтер катталууга тийиш:</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lastRenderedPageBreak/>
        <w:t>1) келип түшкөн электрондук документтерге жооп катары даярдалган документтер;</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heme="minorEastAsia" w:hAnsi="Times New Roman" w:cs="Times New Roman"/>
          <w:sz w:val="24"/>
          <w:szCs w:val="24"/>
          <w:lang w:val="ky-KG" w:eastAsia="ru-RU"/>
        </w:rPr>
        <w:t>2) мекеменин түзүмдүк бөлүмүнүн, мекеменин жетекчисинин же анын орун басарынын демилгеси боюнча даярдалган документтер (демилгеленген).</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15.17.2. Автоматташтырылган режимде кол коюлган документке чыгыш каттоо номери ыйгарылат жана кечиктирилбестен дарек ээсине жиберилет.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15.17.3. Аткарылган электрондук документтер көктөмөлөрдүн номенклатурасына ылайык көктөмөлөргө системалаштырылат.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15.17.4. Көктөмөлөрдүн номенклатурасын түзүүдө иш электрондук түрдө жүргүзүлөрү көрсөтүлөт.</w:t>
      </w:r>
    </w:p>
    <w:p w:rsidR="001A2BE8" w:rsidRDefault="001A2BE8" w:rsidP="001A2BE8">
      <w:pPr>
        <w:spacing w:after="0" w:line="240" w:lineRule="auto"/>
        <w:ind w:firstLine="567"/>
        <w:jc w:val="both"/>
        <w:rPr>
          <w:rFonts w:ascii="Times New Roman" w:eastAsiaTheme="minorEastAsia" w:hAnsi="Times New Roman" w:cs="Times New Roman"/>
          <w:b/>
          <w:i/>
          <w:sz w:val="24"/>
          <w:szCs w:val="24"/>
          <w:lang w:val="ky-KG" w:eastAsia="ru-RU"/>
        </w:rPr>
      </w:pPr>
      <w:r>
        <w:rPr>
          <w:rFonts w:ascii="Times New Roman" w:eastAsiaTheme="minorEastAsia" w:hAnsi="Times New Roman" w:cs="Times New Roman"/>
          <w:b/>
          <w:i/>
          <w:sz w:val="24"/>
          <w:szCs w:val="24"/>
          <w:lang w:val="ky-KG" w:eastAsia="ru-RU"/>
        </w:rPr>
        <w:t>15.18. Кызматтык каттарды каттоо тартиби.</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15.18.1. Айыл өкмөтүнүн түзүмдүк бөлүмдөрү мекеменин ичинде бири-бири менен маалымат алмашуу максатында, ошондой эле милдеттерди, мекеменин жетекчисинин же анын орун басарынын тапшырмаларын аткаруу боюнча жооп катарында ЭДСте кызматтык каттарды түзөт жана каттайт.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15.18.2. Кызматтык катка кол коюу үчүн электрондук кол тамга колдонулат.</w:t>
      </w:r>
    </w:p>
    <w:p w:rsidR="001A2BE8" w:rsidRDefault="001A2BE8" w:rsidP="001A2BE8">
      <w:pPr>
        <w:spacing w:after="0" w:line="240" w:lineRule="auto"/>
        <w:ind w:firstLine="567"/>
        <w:jc w:val="both"/>
        <w:rPr>
          <w:rFonts w:ascii="Times New Roman" w:eastAsiaTheme="minorEastAsia" w:hAnsi="Times New Roman" w:cs="Times New Roman"/>
          <w:b/>
          <w:i/>
          <w:sz w:val="24"/>
          <w:szCs w:val="24"/>
          <w:lang w:val="ky-KG" w:eastAsia="ru-RU"/>
        </w:rPr>
      </w:pPr>
      <w:r>
        <w:rPr>
          <w:rFonts w:ascii="Times New Roman" w:eastAsiaTheme="minorEastAsia" w:hAnsi="Times New Roman" w:cs="Times New Roman"/>
          <w:b/>
          <w:i/>
          <w:sz w:val="24"/>
          <w:szCs w:val="24"/>
          <w:lang w:val="ky-KG" w:eastAsia="ru-RU"/>
        </w:rPr>
        <w:t>15.19. Электрондук документтерди сактоо жана жок кылуу тартиби.</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15.19.1. 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15.19.2. Убактылуу сактоо мөөнөтүндөгү электрондук документтер (10 жылга чейин) тийиштүү электрондук документтерде түзүлгөн электрондук колтамгалардын бир убакта сакталышын камсыздоо менен алар түзүлгөн, жиберилген же алынган форматта сакталат.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15.19.3. 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15.19.4. Туруктуу сактоо мөөнөтүндөгү электрондук документтер милдеттүү түрдө кагаз түрүндө кайталанат.</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15.19.5. Электрондук документтердин сактоо мөөнөтү аяктагандан кийин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15.19.6. 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w:t>
      </w:r>
    </w:p>
    <w:p w:rsidR="001A2BE8" w:rsidRDefault="001A2BE8" w:rsidP="001A2BE8">
      <w:pPr>
        <w:pStyle w:val="tkTekst"/>
        <w:spacing w:after="0" w:line="240" w:lineRule="auto"/>
        <w:ind w:firstLine="0"/>
        <w:rPr>
          <w:rFonts w:ascii="Times New Roman" w:hAnsi="Times New Roman" w:cs="Times New Roman"/>
          <w:b/>
          <w:sz w:val="24"/>
          <w:szCs w:val="24"/>
          <w:lang w:val="ky-KG"/>
        </w:rPr>
      </w:pPr>
    </w:p>
    <w:p w:rsidR="001A2BE8" w:rsidRDefault="001A2BE8" w:rsidP="001A2BE8">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Раздел VI. Айыл өкмөтүнүн комиссиялары, кеңешмелер жана текшерүүлөрдү жүргүзүү тартиби</w:t>
      </w:r>
    </w:p>
    <w:p w:rsidR="001A2BE8" w:rsidRDefault="001A2BE8" w:rsidP="001A2BE8">
      <w:pPr>
        <w:pStyle w:val="tkZagolovok2"/>
        <w:spacing w:before="0" w:after="0" w:line="240" w:lineRule="auto"/>
        <w:ind w:left="0" w:right="0"/>
        <w:jc w:val="left"/>
        <w:rPr>
          <w:rFonts w:ascii="Times New Roman" w:hAnsi="Times New Roman" w:cs="Times New Roman"/>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rPr>
        <w:t xml:space="preserve">Глава 16. </w:t>
      </w:r>
      <w:r>
        <w:rPr>
          <w:rFonts w:ascii="Times New Roman" w:hAnsi="Times New Roman" w:cs="Times New Roman"/>
          <w:lang w:val="ky-KG"/>
        </w:rPr>
        <w:t xml:space="preserve">Айыл өкмөтүнүн алдындагы туруктуу (убактылуу) комиссиялар </w:t>
      </w: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 xml:space="preserve">жана башка комиссиялар </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16.1. 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Pr>
          <w:rFonts w:ascii="Times New Roman" w:hAnsi="Times New Roman" w:cs="Times New Roman"/>
          <w:i/>
          <w:sz w:val="24"/>
          <w:szCs w:val="24"/>
          <w:lang w:val="ky-KG"/>
        </w:rPr>
        <w:t>(1-Тиркеме)</w:t>
      </w:r>
      <w:r>
        <w:rPr>
          <w:rFonts w:ascii="Times New Roman" w:hAnsi="Times New Roman" w:cs="Times New Roman"/>
          <w:sz w:val="24"/>
          <w:szCs w:val="24"/>
          <w:lang w:val="ky-KG"/>
        </w:rPr>
        <w:t xml:space="preserve">.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16.2. 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16.3. 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16.4. 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16.5. 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16.6. Туруктуу (убактылуу) комиссиялардын протоколдорунан, чечимдеринен, корутундуларынан жазма көчүрмөлөр кызыкдар адамдарга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16.7. 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Pr>
          <w:rFonts w:ascii="Times New Roman" w:hAnsi="Times New Roman" w:cs="Times New Roman"/>
          <w:i/>
          <w:sz w:val="24"/>
          <w:szCs w:val="24"/>
          <w:lang w:val="ky-KG"/>
        </w:rPr>
        <w:t>(2-Тиркеме)</w:t>
      </w:r>
      <w:r>
        <w:rPr>
          <w:rFonts w:ascii="Times New Roman" w:hAnsi="Times New Roman" w:cs="Times New Roman"/>
          <w:sz w:val="24"/>
          <w:szCs w:val="24"/>
          <w:lang w:val="ky-KG"/>
        </w:rPr>
        <w:t xml:space="preserve"> жумуштарына катышуу үчүн жиберет. </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Глава 17. Айыл өкмөтүнүн кеңешмеси</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17.1. Айыл өкмөтүнүн башчысынын же болбосо анын орун басарынын демилгеси боюнча жумушчу кеңешмелер өткөрүлүшү мүмкүн. Кеңешмени өткөрүүнүн датасы жана убактысы, ошондой эле кеңешменин күн тартиби, кеңешменин демилгечиси болгон адам тарабынан аныкталат.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17.2. </w:t>
      </w:r>
      <w:r>
        <w:rPr>
          <w:rFonts w:ascii="Times New Roman" w:hAnsi="Times New Roman" w:cs="Times New Roman"/>
          <w:b w:val="0"/>
          <w:lang w:val="ky-KG"/>
        </w:rPr>
        <w:t>Айыл өкмөтүнүн башчысы пландуу жана пландан тышкары кеңешмелерди өткөрүүгө укуктуу</w:t>
      </w:r>
      <w:r>
        <w:rPr>
          <w:rFonts w:ascii="Times New Roman" w:hAnsi="Times New Roman" w:cs="Times New Roman"/>
          <w:b w:val="0"/>
          <w:bCs w:val="0"/>
          <w:lang w:val="ky-KG"/>
        </w:rPr>
        <w:t xml:space="preserve">.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17.3.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 мезгилдин жыйынтыктары, жасалган жумуштардын натыйжалары жөнүндө угуу, учурдагы иштер жөнүндө маалыматтар менен алмашуу, алдыда турган мезгилге милдеттерди аныктоо, ресурстарды жана тапшырмаларды бөлүштүрүү, өз ара аракеттенүүлөрдү макулдашуу жана башкалар.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17.4.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17.5. Кеңешмеде айыл өкмөтүнүн башчысы, ал эми ал болбогондо айыл өкмөтүнүн башчысынын орун басары, же айыл өкмөтүнүн башчысынын кызмат орду болбогон учурда жооптуу катчы төрагалык кылат.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17.6.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17.7. Кеңешмелерди өткөрүү аркылуу төмөнкү милдеттер чечилет: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1) 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2) жыйынтыктарды чыгаруу, кабыл алынган чечимдердин ишке ашырылышынын деңгээлин жана сапатын баалоо, аткаруучулук тартибин сактоо;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3) 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lastRenderedPageBreak/>
        <w:t xml:space="preserve">4) иштердин абалы жөнүндө, кызматкерлердин тапшырмаларды жана кварталдык иш пландарды аткаруу процесси жөнүндө учурдагы маалыматтарды ыкчам алуу;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5) ыкчам чечимдерди кабыл алуу жана аткаруучуларга жаңы милдеттерди коюу;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6) 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7) бөлүмдөрдүн өз ара аракеттенишүүлөрүн координациялоо, камсыз кылуу;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8) талкуулоо, жеке жана юридикалык жактардан келип түшкөн кайрылуулардын аткарылышын көзөмөлдөө; </w:t>
      </w:r>
    </w:p>
    <w:p w:rsidR="001A2BE8" w:rsidRDefault="001A2BE8" w:rsidP="001A2BE8">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 xml:space="preserve">9) айыл өкмөтүнүн учурлагы иштерине түзөтүүлөрдү киргизүү, жумуш процессин өркүндөтүү.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17.8. Айыл өкмөтүнүн кеңешмесинде кабыл алынган чечимдер жана тапшырмалар протоколго киргизилет, зарыл болгондо тийиштүү айыл өкмөтүнүн башчысынын чечими менен жол-жоболоштурулат. Протоколдор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Глава 18. Айыл өкмөтүнүн кеңешмелеринин, айыл өкмөтүнүн туруктуу (убактылуу) комиссияларынын отурумдарынын протоколдору </w:t>
      </w:r>
    </w:p>
    <w:p w:rsidR="001A2BE8" w:rsidRDefault="001A2BE8" w:rsidP="001A2BE8">
      <w:pPr>
        <w:pStyle w:val="tkTekst"/>
        <w:spacing w:after="0" w:line="240" w:lineRule="auto"/>
        <w:jc w:val="center"/>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18.1. 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18.2. 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 менен күбөлөндүрүлөт.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18.3. Кабыл алынган чечимдер, мөөр менен күбөлөндүрүлгөн, протоколдордон жазма көчүрмөлөр түрүндө аткаруучуларга жеткирилет.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18.4. 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rsidR="001A2BE8" w:rsidRDefault="001A2BE8" w:rsidP="001A2BE8">
      <w:pPr>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18.5. Протокол </w:t>
      </w:r>
      <w:r>
        <w:rPr>
          <w:rFonts w:ascii="Times New Roman" w:eastAsiaTheme="minorEastAsia" w:hAnsi="Times New Roman" w:cs="Times New Roman"/>
          <w:sz w:val="24"/>
          <w:szCs w:val="24"/>
          <w:lang w:val="ky-KG" w:eastAsia="ru-RU"/>
        </w:rPr>
        <w:t xml:space="preserve">мамлекеттик же расмий тилде жол-жоболонот. </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18</w:t>
      </w:r>
      <w:r>
        <w:rPr>
          <w:rFonts w:ascii="Times New Roman" w:hAnsi="Times New Roman" w:cs="Times New Roman"/>
          <w:sz w:val="24"/>
          <w:szCs w:val="24"/>
        </w:rPr>
        <w:t xml:space="preserve">.6. </w:t>
      </w:r>
      <w:r>
        <w:rPr>
          <w:rFonts w:ascii="Times New Roman" w:hAnsi="Times New Roman" w:cs="Times New Roman"/>
          <w:sz w:val="24"/>
          <w:szCs w:val="24"/>
          <w:lang w:val="ky-KG"/>
        </w:rPr>
        <w:t>Протоколдордун түрлөрү, формалары жана жол-жоболоштуруу тартиби КР Өкмөтүнүн 2020-жылдын 3-мартындагы №120 токтому менен бекитилген Кыргыз Республикасында иш кагаздарын жүргүзүү боюнча Типтүү нускаманын 31-36-пункттарында келтирилген.</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rPr>
      </w:pPr>
    </w:p>
    <w:p w:rsidR="001A2BE8" w:rsidRDefault="001A2BE8" w:rsidP="001A2BE8">
      <w:pPr>
        <w:pStyle w:val="tkNazvanie"/>
        <w:spacing w:before="0" w:after="0" w:line="240" w:lineRule="auto"/>
        <w:ind w:left="0" w:right="0" w:firstLine="567"/>
        <w:rPr>
          <w:rFonts w:ascii="Times New Roman" w:hAnsi="Times New Roman" w:cs="Times New Roman"/>
        </w:rPr>
      </w:pPr>
      <w:r>
        <w:rPr>
          <w:rFonts w:ascii="Times New Roman" w:hAnsi="Times New Roman" w:cs="Times New Roman"/>
        </w:rPr>
        <w:t xml:space="preserve">Глава 19. </w:t>
      </w:r>
      <w:r>
        <w:rPr>
          <w:rFonts w:ascii="Times New Roman" w:hAnsi="Times New Roman" w:cs="Times New Roman"/>
          <w:lang w:val="ky-KG"/>
        </w:rPr>
        <w:t xml:space="preserve">Айыл өкмөтүнүн ишин текшерүүлөрдү жүргүзүүнүн жана текшерүүлөрдү эсепке алуу китебине каттоонун тартиби </w:t>
      </w:r>
    </w:p>
    <w:p w:rsidR="001A2BE8" w:rsidRDefault="001A2BE8" w:rsidP="001A2BE8">
      <w:pPr>
        <w:pStyle w:val="tkNazvanie"/>
        <w:spacing w:before="0" w:after="0" w:line="240" w:lineRule="auto"/>
        <w:ind w:left="0" w:right="0" w:firstLine="567"/>
        <w:rPr>
          <w:rFonts w:ascii="Times New Roman" w:hAnsi="Times New Roman" w:cs="Times New Roman"/>
        </w:rPr>
      </w:pP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19.1. </w:t>
      </w:r>
      <w:r>
        <w:rPr>
          <w:rFonts w:ascii="Times New Roman" w:hAnsi="Times New Roman" w:cs="Times New Roman"/>
          <w:sz w:val="24"/>
          <w:szCs w:val="24"/>
          <w:lang w:val="ky-KG"/>
        </w:rPr>
        <w:t xml:space="preserve">Айыл өкмөтүнүн ишин текшерүүлөрдү жүргүзүүнүн тартиби </w:t>
      </w:r>
      <w:r>
        <w:rPr>
          <w:rFonts w:ascii="Times New Roman" w:hAnsi="Times New Roman" w:cs="Times New Roman"/>
          <w:sz w:val="24"/>
          <w:szCs w:val="24"/>
        </w:rPr>
        <w:t>«</w:t>
      </w:r>
      <w:r>
        <w:rPr>
          <w:rFonts w:ascii="Times New Roman" w:hAnsi="Times New Roman" w:cs="Times New Roman"/>
          <w:sz w:val="24"/>
          <w:szCs w:val="24"/>
          <w:lang w:val="ky-KG"/>
        </w:rPr>
        <w:t>Жергиликтүү өз алдынча башкаруу органдарынын ишин текшерүүлөрдү жүргүзүүнүн тартиби жөнүндө</w:t>
      </w:r>
      <w:r>
        <w:rPr>
          <w:rFonts w:ascii="Times New Roman" w:hAnsi="Times New Roman" w:cs="Times New Roman"/>
          <w:sz w:val="24"/>
          <w:szCs w:val="24"/>
        </w:rPr>
        <w:t>»</w:t>
      </w:r>
      <w:r>
        <w:rPr>
          <w:rFonts w:ascii="Times New Roman" w:hAnsi="Times New Roman" w:cs="Times New Roman"/>
          <w:sz w:val="24"/>
          <w:szCs w:val="24"/>
          <w:lang w:val="ky-KG"/>
        </w:rPr>
        <w:t xml:space="preserve"> Кыргыз Республикасынын Мыйзамында белгиленген тартипте жүзөгө ашырылат.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19.2. </w:t>
      </w:r>
      <w:r>
        <w:rPr>
          <w:rFonts w:ascii="Times New Roman" w:hAnsi="Times New Roman" w:cs="Times New Roman"/>
          <w:sz w:val="24"/>
          <w:szCs w:val="24"/>
          <w:lang w:val="ky-KG"/>
        </w:rPr>
        <w:t xml:space="preserve">Текшерүүлөрдү эсепке алуу китепби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19.3. </w:t>
      </w:r>
      <w:r>
        <w:rPr>
          <w:rFonts w:ascii="Times New Roman" w:hAnsi="Times New Roman" w:cs="Times New Roman"/>
          <w:sz w:val="24"/>
          <w:szCs w:val="24"/>
          <w:lang w:val="ky-KG"/>
        </w:rPr>
        <w:t xml:space="preserve">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19.4. </w:t>
      </w:r>
      <w:r>
        <w:rPr>
          <w:rFonts w:ascii="Times New Roman" w:hAnsi="Times New Roman" w:cs="Times New Roman"/>
          <w:sz w:val="24"/>
          <w:szCs w:val="24"/>
          <w:lang w:val="ky-KG"/>
        </w:rPr>
        <w:t xml:space="preserve">Текшерүүлөрдү эсепке алуу китебинде ыйгарым укуктуу мамлекеттик органдын кызмат адамы төмөнкүлөрдү көрсөтөт: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1) </w:t>
      </w:r>
      <w:r>
        <w:rPr>
          <w:rFonts w:ascii="Times New Roman" w:hAnsi="Times New Roman" w:cs="Times New Roman"/>
          <w:sz w:val="24"/>
          <w:szCs w:val="24"/>
          <w:lang w:val="ky-KG"/>
        </w:rPr>
        <w:t>ыйгарым укуктуу мамлекеттик органдын аталышын</w:t>
      </w:r>
      <w:r>
        <w:rPr>
          <w:rFonts w:ascii="Times New Roman" w:hAnsi="Times New Roman" w:cs="Times New Roman"/>
          <w:sz w:val="24"/>
          <w:szCs w:val="24"/>
        </w:rPr>
        <w:t>;</w:t>
      </w:r>
      <w:r>
        <w:rPr>
          <w:rFonts w:ascii="Times New Roman" w:hAnsi="Times New Roman" w:cs="Times New Roman"/>
          <w:sz w:val="24"/>
          <w:szCs w:val="24"/>
          <w:lang w:val="ky-KG"/>
        </w:rPr>
        <w:t xml:space="preserve">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 текшерүүлөрдү жүргүзүү башталган жана аяктаган датаны;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 текшерүүнүн негизин жана предметин;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 текшерүүнү жүзөгө ашыруучу адамдын (адамдардын) кызмат ордун, фамилиясын, атын жана атасынын атын;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5) текшерүүлөрдү жүргүзүүнүн убагында алынган документтердин көчүрмөлөрүнүн, жазма көчүрмөлөрүнүн аталыштарынын тизмегин.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19.5. 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19.6. «Жергиликтүү өз алдынча башкаруу органдарынын ишин текшерүүлөрдү жүргүзүүнүн тартиби жөнүндө» КР Мыйзамына ылайык пландуу, пландан тышкаркы, көзөмөлдүк текшерүүлөрдү жана кайра текшерүүлөрдү жүзөгө ашырууга тизмеги «Жергиликтүү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КР Өкмөтүнүн 2017-жылдын 12-апрелиндеги № 215 жана Жогорку Кенештин “Жергиликтүү өз алдынча башкаруу органдарынын ишин текшерүүлөрдү жүргүзүүгө укугу бар ыйгарым укуктуу мамлекеттик органдардын тизмектерин бекитүү жөнүндө” 2017-жылдын 25-майы № 1618-VI токтомдору менен бекитилген ыйгарым укуктуу мамлекеттик органдардын укугу бар. </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lang w:val="ky-KG"/>
        </w:rPr>
      </w:pPr>
    </w:p>
    <w:p w:rsidR="001A2BE8" w:rsidRDefault="001A2BE8" w:rsidP="001A2BE8">
      <w:pPr>
        <w:autoSpaceDE w:val="0"/>
        <w:autoSpaceDN w:val="0"/>
        <w:adjustRightInd w:val="0"/>
        <w:spacing w:after="0" w:line="240" w:lineRule="auto"/>
        <w:ind w:firstLine="567"/>
        <w:jc w:val="center"/>
        <w:rPr>
          <w:rFonts w:ascii="Times New Roman" w:eastAsiaTheme="minorEastAsia" w:hAnsi="Times New Roman" w:cs="Times New Roman"/>
          <w:b/>
          <w:sz w:val="24"/>
          <w:szCs w:val="24"/>
          <w:lang w:val="ky-KG" w:eastAsia="ru-RU"/>
        </w:rPr>
      </w:pPr>
      <w:r>
        <w:rPr>
          <w:rFonts w:ascii="Times New Roman" w:hAnsi="Times New Roman" w:cs="Times New Roman"/>
          <w:b/>
          <w:sz w:val="24"/>
          <w:szCs w:val="24"/>
        </w:rPr>
        <w:t xml:space="preserve">Раздел </w:t>
      </w:r>
      <w:r>
        <w:rPr>
          <w:rFonts w:ascii="Times New Roman" w:eastAsiaTheme="minorEastAsia" w:hAnsi="Times New Roman" w:cs="Times New Roman"/>
          <w:b/>
          <w:sz w:val="24"/>
          <w:szCs w:val="24"/>
          <w:lang w:val="en-US" w:eastAsia="ru-RU"/>
        </w:rPr>
        <w:t>VII</w:t>
      </w:r>
      <w:r>
        <w:rPr>
          <w:rFonts w:ascii="Times New Roman" w:hAnsi="Times New Roman" w:cs="Times New Roman"/>
          <w:b/>
          <w:sz w:val="24"/>
          <w:szCs w:val="24"/>
        </w:rPr>
        <w:t xml:space="preserve">. </w:t>
      </w:r>
      <w:r>
        <w:rPr>
          <w:rFonts w:ascii="Times New Roman" w:eastAsiaTheme="minorEastAsia" w:hAnsi="Times New Roman" w:cs="Times New Roman"/>
          <w:b/>
          <w:sz w:val="24"/>
          <w:szCs w:val="24"/>
          <w:lang w:val="ky-KG" w:eastAsia="ru-RU"/>
        </w:rPr>
        <w:t xml:space="preserve">Жарандардын кайрылуулары менен иштөө </w:t>
      </w:r>
    </w:p>
    <w:p w:rsidR="001A2BE8" w:rsidRDefault="001A2BE8" w:rsidP="001A2BE8">
      <w:pPr>
        <w:autoSpaceDE w:val="0"/>
        <w:autoSpaceDN w:val="0"/>
        <w:adjustRightInd w:val="0"/>
        <w:spacing w:after="0" w:line="240" w:lineRule="auto"/>
        <w:ind w:firstLine="567"/>
        <w:jc w:val="both"/>
        <w:rPr>
          <w:rFonts w:ascii="Times New Roman" w:hAnsi="Times New Roman" w:cs="Times New Roman"/>
          <w:sz w:val="24"/>
          <w:szCs w:val="24"/>
        </w:rPr>
      </w:pPr>
    </w:p>
    <w:p w:rsidR="001A2BE8" w:rsidRDefault="001A2BE8" w:rsidP="001A2BE8">
      <w:pPr>
        <w:pStyle w:val="tkZagolovok2"/>
        <w:spacing w:before="0" w:after="0" w:line="240" w:lineRule="auto"/>
        <w:ind w:left="0" w:right="0"/>
        <w:rPr>
          <w:rFonts w:ascii="Times New Roman" w:hAnsi="Times New Roman" w:cs="Times New Roman"/>
        </w:rPr>
      </w:pPr>
      <w:r>
        <w:rPr>
          <w:rFonts w:ascii="Times New Roman" w:hAnsi="Times New Roman" w:cs="Times New Roman"/>
        </w:rPr>
        <w:t xml:space="preserve">Глава 20. </w:t>
      </w:r>
      <w:r>
        <w:rPr>
          <w:rFonts w:ascii="Times New Roman" w:hAnsi="Times New Roman" w:cs="Times New Roman"/>
          <w:lang w:val="ky-KG"/>
        </w:rPr>
        <w:t>Жарандардын кайрылууларын кароонун тартиби</w:t>
      </w:r>
    </w:p>
    <w:p w:rsidR="001A2BE8" w:rsidRDefault="001A2BE8" w:rsidP="001A2BE8">
      <w:pPr>
        <w:pStyle w:val="tkZagolovok2"/>
        <w:spacing w:before="0" w:after="0" w:line="240" w:lineRule="auto"/>
        <w:ind w:left="0" w:right="0"/>
        <w:rPr>
          <w:rFonts w:ascii="Times New Roman" w:hAnsi="Times New Roman" w:cs="Times New Roman"/>
        </w:rPr>
      </w:pP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 </w:t>
      </w:r>
      <w:r>
        <w:rPr>
          <w:rFonts w:ascii="Times New Roman" w:hAnsi="Times New Roman" w:cs="Times New Roman"/>
          <w:sz w:val="24"/>
          <w:szCs w:val="24"/>
          <w:lang w:val="ky-KG"/>
        </w:rPr>
        <w:t xml:space="preserve">Жарандардын,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 </w:t>
      </w:r>
      <w:r>
        <w:rPr>
          <w:rFonts w:ascii="Times New Roman" w:hAnsi="Times New Roman" w:cs="Times New Roman"/>
          <w:sz w:val="24"/>
          <w:szCs w:val="24"/>
          <w:lang w:val="ky-KG"/>
        </w:rPr>
        <w:t xml:space="preserve">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20.3. </w:t>
      </w:r>
      <w:r>
        <w:rPr>
          <w:rFonts w:ascii="Times New Roman" w:hAnsi="Times New Roman" w:cs="Times New Roman"/>
          <w:sz w:val="24"/>
          <w:szCs w:val="24"/>
          <w:lang w:val="ky-KG"/>
        </w:rPr>
        <w:t xml:space="preserve">Каттоого алынган кат резолюциянын формасы менен, айыл өкмөтүнүн башчысына кароо жана аткаруучусун аныктоо үчүн берилет. </w:t>
      </w: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20.4. </w:t>
      </w:r>
      <w:r>
        <w:rPr>
          <w:rFonts w:ascii="Times New Roman" w:hAnsi="Times New Roman" w:cs="Times New Roman"/>
          <w:sz w:val="24"/>
          <w:szCs w:val="24"/>
          <w:lang w:val="ky-KG"/>
        </w:rPr>
        <w:t xml:space="preserve">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20.5. </w:t>
      </w:r>
      <w:r>
        <w:rPr>
          <w:rFonts w:ascii="Times New Roman" w:hAnsi="Times New Roman" w:cs="Times New Roman"/>
          <w:sz w:val="24"/>
          <w:szCs w:val="24"/>
          <w:lang w:val="ky-KG"/>
        </w:rPr>
        <w:t xml:space="preserve">Катты кароо бир нече аткаруучуларга тапшырылган учурда, координациялоону резолюцияда биринчи болуп көрсөтүлгөн аткаруучу жүзөгө ашырат. Ошол эле катты кароонун 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20.6. Кат жүзүндөгү кайрылуу аны каттоого алган күндөн тартып 14 календардык күндүн ичинде каралат.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20.7. 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20.8. Жарандардын кайрылууларын аткаруунун мөөнөттөрү боюнча кабыл алуу, каттоо жана көзөмөлдөө иш кагаздарын жүргүзүүчү тарабынан жүзөгө ашырылат. </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20</w:t>
      </w:r>
      <w:r>
        <w:rPr>
          <w:rFonts w:ascii="Times New Roman" w:eastAsiaTheme="minorEastAsia" w:hAnsi="Times New Roman" w:cs="Times New Roman"/>
          <w:sz w:val="24"/>
          <w:szCs w:val="24"/>
          <w:lang w:val="ky-KG" w:eastAsia="ru-RU"/>
        </w:rPr>
        <w:t xml:space="preserve">.9.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20</w:t>
      </w:r>
      <w:r>
        <w:rPr>
          <w:rFonts w:ascii="Times New Roman" w:eastAsiaTheme="minorEastAsia" w:hAnsi="Times New Roman" w:cs="Times New Roman"/>
          <w:sz w:val="24"/>
          <w:szCs w:val="24"/>
          <w:lang w:val="ky-KG" w:eastAsia="ru-RU"/>
        </w:rPr>
        <w:t xml:space="preserve">.10. Жамааттык кайрылууга жооп, эгерде текстте башкача эскертмеленбесе, кайрылууда биринчи болуп көрсөтүлгөн жарандын дареги боюнча жөнөтүлөт.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20.13. Жаңы жүйө-далилдер же жаңыдан ачылган жагдайлар келтирилбеген кайра кайрылуулар (оозеки, жазуу жүзүндөгү же электрондук),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кароонун материалдары кошулуп тиркелет. </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20</w:t>
      </w:r>
      <w:r>
        <w:rPr>
          <w:rFonts w:ascii="Times New Roman" w:eastAsiaTheme="minorEastAsia" w:hAnsi="Times New Roman" w:cs="Times New Roman"/>
          <w:sz w:val="24"/>
          <w:szCs w:val="24"/>
          <w:lang w:val="ky-KG" w:eastAsia="ru-RU"/>
        </w:rPr>
        <w:t xml:space="preserve">.14.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hAnsi="Times New Roman" w:cs="Times New Roman"/>
          <w:sz w:val="24"/>
          <w:szCs w:val="24"/>
          <w:lang w:val="ky-KG"/>
        </w:rPr>
        <w:t>20</w:t>
      </w:r>
      <w:r>
        <w:rPr>
          <w:rFonts w:ascii="Times New Roman" w:eastAsiaTheme="minorEastAsia" w:hAnsi="Times New Roman" w:cs="Times New Roman"/>
          <w:sz w:val="24"/>
          <w:szCs w:val="24"/>
          <w:lang w:val="ky-KG" w:eastAsia="ru-RU"/>
        </w:rPr>
        <w:t xml:space="preserve">.15.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20.16. Календардык жыл аяктагандан кийин, иш кагаздарын жүргүзүүчүдө турган каттардын бардык матераилдары көктөмгө бириктирилет жана архивдик сактоого өткөрүлүп берилет, анда алар 3 жыл бою сакталат.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20.17.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20.18.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Глава 21. Жарандардын электрондук кайрылуулары менен иштөөнүн өзгөчөлүктөрү</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21.1. Айыл өкмөтүнүн жана\же айылдык кеңештин расмий электрондук даректерине (расмий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21.5. Электрондук кайрылууну алгандан кийин 3 жумушчу күндүн ичинде аткаруучу жаранга келип түшкөн датасын жана убактысын, ыйгарылган кирме номурун жана тийиштүү 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басылып алынат жана аны менен андан ары иштөө мыйзамда белгиленген тартипте жүргүзүлөт.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21.7. Электрондук жооптон тышкары аткаруучу ошондой эле жаранга жазуу жүзүндө жооп жөнөтөт.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Zagolovok5"/>
        <w:spacing w:before="0" w:after="0" w:line="240"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Глава 22. Жарандарды жекече кабыл алуу</w:t>
      </w:r>
    </w:p>
    <w:p w:rsidR="001A2BE8" w:rsidRDefault="001A2BE8" w:rsidP="001A2BE8">
      <w:pPr>
        <w:pStyle w:val="tkZagolovok5"/>
        <w:spacing w:before="0" w:after="0" w:line="240" w:lineRule="auto"/>
        <w:jc w:val="center"/>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22.1. 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22.2. Жарандарды кабыл алуунун графиги айыл өкмөтүнүн расмий сайтына жарыяланат жана\же айыл өкмөтүнүн маалыматтык  такталарында жайгаштырылат, ошондой эле айыл өкмөтүнүн башчысынын жана кызматкерлердин иш бөлмөлөрүнүн каалгаларына илинет.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22.3. 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22.4. 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22.5. 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rsidR="001A2BE8" w:rsidRDefault="001A2BE8" w:rsidP="001A2BE8">
      <w:pPr>
        <w:pStyle w:val="tkZagolovok2"/>
        <w:spacing w:before="0" w:after="0" w:line="240" w:lineRule="auto"/>
        <w:ind w:left="0" w:right="0" w:firstLine="567"/>
        <w:jc w:val="both"/>
        <w:rPr>
          <w:rFonts w:ascii="Times New Roman" w:hAnsi="Times New Roman" w:cs="Times New Roman"/>
          <w:b w:val="0"/>
          <w:lang w:val="ky-KG"/>
        </w:rPr>
      </w:pPr>
      <w:r>
        <w:rPr>
          <w:rFonts w:ascii="Times New Roman" w:hAnsi="Times New Roman" w:cs="Times New Roman"/>
          <w:b w:val="0"/>
          <w:lang w:val="ky-KG"/>
        </w:rPr>
        <w:t xml:space="preserve">22.6. Алыскы айылдардан келген, I жана II топтордогу майыптуулуктагы ден соолугунун мүмкүнчүлүктөрү чектелген жарандар, Улуу Ата Мекендик согуштун </w:t>
      </w:r>
      <w:r>
        <w:rPr>
          <w:rFonts w:ascii="Times New Roman" w:hAnsi="Times New Roman" w:cs="Times New Roman"/>
          <w:b w:val="0"/>
          <w:lang w:val="ky-KG"/>
        </w:rPr>
        <w:lastRenderedPageBreak/>
        <w:t xml:space="preserve">ардагерлери, айылдык кеңештин депутаттары кезексиз кабыл алынуу укугуна ээ болушат. Кабыл алуудан баш тартууга жол берилбейт. </w:t>
      </w:r>
    </w:p>
    <w:p w:rsidR="001A2BE8" w:rsidRDefault="001A2BE8" w:rsidP="001A2BE8">
      <w:pPr>
        <w:pStyle w:val="tkZagolovok2"/>
        <w:spacing w:before="0" w:after="0" w:line="240" w:lineRule="auto"/>
        <w:ind w:left="0" w:right="0" w:firstLine="567"/>
        <w:jc w:val="both"/>
        <w:rPr>
          <w:rFonts w:ascii="Times New Roman" w:hAnsi="Times New Roman" w:cs="Times New Roman"/>
          <w:b w:val="0"/>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k-KZ"/>
        </w:rPr>
        <w:t xml:space="preserve">Раздел </w:t>
      </w:r>
      <w:r>
        <w:rPr>
          <w:rFonts w:ascii="Times New Roman" w:hAnsi="Times New Roman" w:cs="Times New Roman"/>
          <w:lang w:val="ky-KG"/>
        </w:rPr>
        <w:t>VIII. Маалыматтка жеткиликтүүлүктү камсыз кылуу</w:t>
      </w:r>
    </w:p>
    <w:p w:rsidR="001A2BE8" w:rsidRDefault="001A2BE8" w:rsidP="001A2BE8">
      <w:pPr>
        <w:pStyle w:val="tkZagolovok2"/>
        <w:spacing w:before="0" w:after="0" w:line="240" w:lineRule="auto"/>
        <w:ind w:left="0" w:right="0"/>
        <w:rPr>
          <w:rFonts w:ascii="Times New Roman" w:hAnsi="Times New Roman" w:cs="Times New Roman"/>
          <w:b w:val="0"/>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 xml:space="preserve">Глава 23. Айыл өкмөтүнүн  карамагында турган маалыматтарга жеткиликтүүлүктү камсыз кылуу </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23.1. Айыл өкмөтүнүн, иши ачык, тунук, айкын жана жалпыга жеткиликтүү болуп саналат.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23.2. </w:t>
      </w:r>
      <w:r>
        <w:rPr>
          <w:rFonts w:ascii="Times New Roman" w:eastAsia="Times New Roman" w:hAnsi="Times New Roman" w:cs="Times New Roman"/>
          <w:sz w:val="24"/>
          <w:szCs w:val="24"/>
          <w:lang w:val="ky-KG"/>
        </w:rPr>
        <w:t xml:space="preserve">Айыл өкмөтүнүн, карамаганда турган маалыматтарды берүү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жеткиликтүүлүктү камсыз кылуу жөнүндө” Кыргыз Республикасынын Мыйзамына ылайык жүзөгө ашырылат.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23.3. Айыл өкмөтүнүн маалыматтарды берүүсүнүн негизги ыкмалары төмөнкүлөр болуп саналат: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ky-KG" w:eastAsia="ru-RU"/>
        </w:rPr>
        <w:t>тийиштүү материалдарды жарыялоо жана таратуу</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 алардын суроо-талаптарынын негизинде жеке жана юридикалык жактарга маалыматтарды берүү;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 айыл өкмөтүнүн жана айылдык кеңештин иштери жөнүндө маалыматтарды элге жарыялоо;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4) айыл өкмөтүнүн жана айылдык кеңештин документтерине жана материалдарына карата түздөн-түз жеткиликтүүлүктү камсыз кылуу;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 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pStyle w:val="tkZagolovok2"/>
        <w:spacing w:before="0" w:after="0" w:line="240" w:lineRule="auto"/>
        <w:ind w:left="0" w:right="0"/>
        <w:rPr>
          <w:rFonts w:ascii="Times New Roman" w:hAnsi="Times New Roman" w:cs="Times New Roman"/>
          <w:lang w:val="ky-KG"/>
        </w:rPr>
      </w:pPr>
      <w:r>
        <w:rPr>
          <w:rFonts w:ascii="Times New Roman" w:hAnsi="Times New Roman" w:cs="Times New Roman"/>
          <w:lang w:val="ky-KG"/>
        </w:rPr>
        <w:t xml:space="preserve">Глава 24. Айыл өкмөтүнүн  карамагында турган маалыматтарды элге жарыялоо ыкмалары </w:t>
      </w:r>
    </w:p>
    <w:p w:rsidR="001A2BE8" w:rsidRDefault="001A2BE8" w:rsidP="001A2BE8">
      <w:pPr>
        <w:pStyle w:val="tkZagolovok2"/>
        <w:spacing w:before="0" w:after="0" w:line="240" w:lineRule="auto"/>
        <w:ind w:left="0" w:right="0"/>
        <w:rPr>
          <w:rFonts w:ascii="Times New Roman" w:hAnsi="Times New Roman" w:cs="Times New Roman"/>
          <w:lang w:val="ky-KG"/>
        </w:rPr>
      </w:pPr>
    </w:p>
    <w:p w:rsidR="001A2BE8" w:rsidRDefault="001A2BE8" w:rsidP="001A2BE8">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24.1. Айыл өкмөтүнүн иштери жөнүндө маалыматтар элге жарыялоо үчүн жергиликтүү өз алдынча башкаруу органдарынын веб-сайтына жайгаштырылат. Бул үчүн айылдык кеңеш жана айыл өкмөтү бирдиктүү веб-сайтка ээ болушат: Чаткал сайты. Расмий веб-сайт жок болгон учурда, маалыматтар төмөнкүлөргө жарыяланышы мүмкүн: </w:t>
      </w:r>
    </w:p>
    <w:p w:rsidR="001A2BE8" w:rsidRDefault="001A2BE8" w:rsidP="001A2BE8">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айыл өкмөтү тарабынан аныкталган атайын көрүнөө жерлерге (доскаларга, кереге такталарга; </w:t>
      </w:r>
    </w:p>
    <w:p w:rsidR="001A2BE8" w:rsidRDefault="001A2BE8" w:rsidP="001A2BE8">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 айыл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rsidR="001A2BE8" w:rsidRDefault="001A2BE8" w:rsidP="001A2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ky-KG"/>
        </w:rPr>
        <w:t xml:space="preserve">жеригиктүү мамлекеттик администрациянын расмий веб-сайтына; </w:t>
      </w:r>
    </w:p>
    <w:p w:rsidR="001A2BE8" w:rsidRDefault="001A2BE8" w:rsidP="001A2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ky-KG"/>
        </w:rPr>
        <w:t xml:space="preserve">Кыргыз Республикасынын Президентинин Жалал-Абад облусундагы ыйгарым укуктуу өкүлүнүн </w:t>
      </w:r>
      <w:r>
        <w:rPr>
          <w:rFonts w:ascii="Times New Roman" w:hAnsi="Times New Roman" w:cs="Times New Roman"/>
          <w:sz w:val="24"/>
          <w:szCs w:val="24"/>
        </w:rPr>
        <w:t>веб-сайт</w:t>
      </w:r>
      <w:r>
        <w:rPr>
          <w:rFonts w:ascii="Times New Roman" w:hAnsi="Times New Roman" w:cs="Times New Roman"/>
          <w:sz w:val="24"/>
          <w:szCs w:val="24"/>
          <w:lang w:val="ky-KG"/>
        </w:rPr>
        <w:t xml:space="preserve">ына; </w:t>
      </w:r>
    </w:p>
    <w:p w:rsidR="001A2BE8" w:rsidRDefault="001A2BE8" w:rsidP="001A2BE8">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rPr>
        <w:t xml:space="preserve">5) </w:t>
      </w:r>
      <w:r>
        <w:rPr>
          <w:rFonts w:ascii="Times New Roman" w:hAnsi="Times New Roman" w:cs="Times New Roman"/>
          <w:sz w:val="24"/>
          <w:szCs w:val="24"/>
          <w:lang w:val="ky-KG"/>
        </w:rPr>
        <w:t xml:space="preserve">жергиликтүү өз алдынча башкаруу иштери боюнча ыйгарым укуктуу мамлекеттик органдын </w:t>
      </w:r>
      <w:r>
        <w:rPr>
          <w:rFonts w:ascii="Times New Roman" w:hAnsi="Times New Roman" w:cs="Times New Roman"/>
          <w:sz w:val="24"/>
          <w:szCs w:val="24"/>
        </w:rPr>
        <w:t>веб-сайт</w:t>
      </w:r>
      <w:r>
        <w:rPr>
          <w:rFonts w:ascii="Times New Roman" w:hAnsi="Times New Roman" w:cs="Times New Roman"/>
          <w:sz w:val="24"/>
          <w:szCs w:val="24"/>
          <w:lang w:val="ky-KG"/>
        </w:rPr>
        <w:t>ына</w:t>
      </w:r>
      <w:r>
        <w:rPr>
          <w:rFonts w:ascii="Times New Roman" w:hAnsi="Times New Roman" w:cs="Times New Roman"/>
          <w:sz w:val="24"/>
          <w:szCs w:val="24"/>
        </w:rPr>
        <w:t>.</w:t>
      </w:r>
      <w:r>
        <w:rPr>
          <w:rFonts w:ascii="Times New Roman" w:hAnsi="Times New Roman" w:cs="Times New Roman"/>
          <w:sz w:val="24"/>
          <w:szCs w:val="24"/>
          <w:lang w:val="ky-KG"/>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24.2.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катары кызмат кылышы мүмкүн эмес.  </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spacing w:after="0" w:line="240" w:lineRule="auto"/>
        <w:ind w:firstLine="567"/>
        <w:jc w:val="center"/>
        <w:rPr>
          <w:rFonts w:ascii="Times New Roman" w:eastAsia="Times New Roman" w:hAnsi="Times New Roman" w:cs="Times New Roman"/>
          <w:b/>
          <w:sz w:val="24"/>
          <w:szCs w:val="24"/>
          <w:lang w:val="ky-KG" w:eastAsia="ru-RU"/>
        </w:rPr>
      </w:pPr>
      <w:r>
        <w:rPr>
          <w:rFonts w:ascii="Times New Roman" w:hAnsi="Times New Roman" w:cs="Times New Roman"/>
          <w:b/>
          <w:sz w:val="24"/>
          <w:szCs w:val="24"/>
        </w:rPr>
        <w:t xml:space="preserve">Глава </w:t>
      </w:r>
      <w:r>
        <w:rPr>
          <w:rFonts w:ascii="Times New Roman" w:eastAsia="Times New Roman" w:hAnsi="Times New Roman" w:cs="Times New Roman"/>
          <w:b/>
          <w:sz w:val="24"/>
          <w:szCs w:val="24"/>
          <w:lang w:eastAsia="ru-RU"/>
        </w:rPr>
        <w:t>25</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val="ky-KG" w:eastAsia="ru-RU"/>
        </w:rPr>
        <w:t xml:space="preserve">Алардын суроо-талаптарынын негизинде жеке жана </w:t>
      </w:r>
    </w:p>
    <w:p w:rsidR="001A2BE8" w:rsidRDefault="001A2BE8" w:rsidP="001A2BE8">
      <w:pPr>
        <w:spacing w:after="0" w:line="240" w:lineRule="auto"/>
        <w:ind w:firstLine="567"/>
        <w:jc w:val="center"/>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lastRenderedPageBreak/>
        <w:t xml:space="preserve">юридикалык жактарга маалыматтарды берүү </w:t>
      </w:r>
    </w:p>
    <w:p w:rsidR="001A2BE8" w:rsidRDefault="001A2BE8" w:rsidP="001A2BE8">
      <w:pPr>
        <w:spacing w:after="0" w:line="240" w:lineRule="auto"/>
        <w:ind w:firstLine="567"/>
        <w:jc w:val="center"/>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25.1. Жеке жана юридикалык жактардын маалыматтарды берүү жөнүндө суроо-талаптары айыл өкмөтүнө төмөнкүдөй формада жөнөтүлүшү мүмкүн: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1) </w:t>
      </w:r>
      <w:r>
        <w:rPr>
          <w:rFonts w:ascii="Times New Roman" w:hAnsi="Times New Roman" w:cs="Times New Roman"/>
          <w:sz w:val="24"/>
          <w:szCs w:val="24"/>
          <w:lang w:val="ky-KG"/>
        </w:rPr>
        <w:t>оозеки түздөн-түз же телефон боюнча кайрылуу</w:t>
      </w:r>
      <w:r>
        <w:rPr>
          <w:rFonts w:ascii="Times New Roman" w:hAnsi="Times New Roman" w:cs="Times New Roman"/>
          <w:sz w:val="24"/>
          <w:szCs w:val="24"/>
        </w:rPr>
        <w:t>;</w:t>
      </w:r>
      <w:r>
        <w:rPr>
          <w:rFonts w:ascii="Times New Roman" w:hAnsi="Times New Roman" w:cs="Times New Roman"/>
          <w:sz w:val="24"/>
          <w:szCs w:val="24"/>
          <w:lang w:val="ky-KG"/>
        </w:rPr>
        <w:t xml:space="preserve">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 түздөн-түз жеткирип берүү жолу менен жазуу жүзүндөгү, почта менен, чабарман аркылуу же электрондук байланыш каналдары аркылуу берилүүчү суроо-талаптар.</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25.2. 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25.3. 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25.4. 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w:t>
      </w:r>
      <w:r>
        <w:rPr>
          <w:rFonts w:ascii="Times New Roman" w:hAnsi="Times New Roman" w:cs="Times New Roman"/>
          <w:i/>
          <w:sz w:val="24"/>
          <w:szCs w:val="24"/>
          <w:lang w:val="ky-KG"/>
        </w:rPr>
        <w:t>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тартуунун негиздери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 жөнүндө» Кыргыз Республикасынын Мыйзамында аныкталган.).</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spacing w:after="0" w:line="240" w:lineRule="auto"/>
        <w:ind w:left="360"/>
        <w:jc w:val="center"/>
        <w:rPr>
          <w:rFonts w:ascii="Times New Roman" w:eastAsia="Times New Roman" w:hAnsi="Times New Roman" w:cs="Times New Roman"/>
          <w:b/>
          <w:bCs/>
          <w:sz w:val="24"/>
          <w:szCs w:val="24"/>
          <w:lang w:val="ky-KG" w:eastAsia="ru-RU"/>
        </w:rPr>
      </w:pPr>
      <w:bookmarkStart w:id="4" w:name="st_6"/>
      <w:bookmarkEnd w:id="4"/>
      <w:r>
        <w:rPr>
          <w:rFonts w:ascii="Times New Roman" w:hAnsi="Times New Roman" w:cs="Times New Roman"/>
          <w:b/>
          <w:sz w:val="24"/>
          <w:szCs w:val="24"/>
          <w:lang w:val="ky-KG"/>
        </w:rPr>
        <w:t xml:space="preserve">Глава </w:t>
      </w:r>
      <w:r>
        <w:rPr>
          <w:rFonts w:ascii="Times New Roman" w:eastAsia="Times New Roman" w:hAnsi="Times New Roman" w:cs="Times New Roman"/>
          <w:b/>
          <w:bCs/>
          <w:sz w:val="24"/>
          <w:szCs w:val="24"/>
          <w:lang w:val="ky-KG" w:eastAsia="ru-RU"/>
        </w:rPr>
        <w:t>26</w:t>
      </w:r>
      <w:r>
        <w:rPr>
          <w:rFonts w:ascii="Times New Roman" w:hAnsi="Times New Roman" w:cs="Times New Roman"/>
          <w:b/>
          <w:sz w:val="24"/>
          <w:szCs w:val="24"/>
          <w:lang w:val="ky-KG"/>
        </w:rPr>
        <w:t xml:space="preserve">. </w:t>
      </w:r>
      <w:r>
        <w:rPr>
          <w:rFonts w:ascii="Times New Roman" w:eastAsia="Times New Roman" w:hAnsi="Times New Roman" w:cs="Times New Roman"/>
          <w:b/>
          <w:bCs/>
          <w:sz w:val="24"/>
          <w:szCs w:val="24"/>
          <w:lang w:val="ky-KG" w:eastAsia="ru-RU"/>
        </w:rPr>
        <w:t xml:space="preserve">Айыл өкмөтүнүн элге жарыяланууга </w:t>
      </w:r>
    </w:p>
    <w:p w:rsidR="001A2BE8" w:rsidRDefault="001A2BE8" w:rsidP="001A2BE8">
      <w:pPr>
        <w:spacing w:after="0" w:line="240" w:lineRule="auto"/>
        <w:ind w:left="360"/>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жаткан маалыматтарынын тизмеги</w:t>
      </w:r>
    </w:p>
    <w:p w:rsidR="001A2BE8" w:rsidRDefault="001A2BE8" w:rsidP="001A2BE8">
      <w:pPr>
        <w:spacing w:after="0" w:line="240" w:lineRule="auto"/>
        <w:ind w:left="360"/>
        <w:jc w:val="center"/>
        <w:rPr>
          <w:rFonts w:ascii="Times New Roman" w:hAnsi="Times New Roman" w:cs="Times New Roman"/>
          <w:b/>
          <w:sz w:val="24"/>
          <w:szCs w:val="24"/>
          <w:lang w:val="ky-KG"/>
        </w:rPr>
      </w:pP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26.1. 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алардын иш-милдеттерин жана милдеттерин, ыйгарым укуктарын, милдеттенмелерин жана бекитилген жергиликтүү бюджетти;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 айыл өкмөтү тарабынан көрсөтүлүүчү муниципалдык жана башка кызмат көрсөтүүлөрдүн тизмегин жана сыпаттамасын;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 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4) 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 айыл өкмөтүнүн өз иш-милдеттерин аткаруулары тууралуу маалыматтарды өзүнө камтыган уставын, жобосун, регламенттерин. нускамаларын;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6) жергиликтүү жамааттын уставын, жергиликтүү маанидеги маселелерди чечүүгө жарандардын катышууларынын механизмдерин же жолжоболорун;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7) айыл өкмөтүнө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8) 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9) айыл өкмөтү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10)  айыл өкмөтү уюштурган расмий иш чараларда кабыл алынган чечимдер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11) айыл өкмөтүнүн жана анын туруктуу (убактылуу) комиссияларынын тийиштүү жылга иш пландарын;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12) 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негизги аткаруучуларын, мөөнөттөрүн, ишке ашыруунун күтүлгөн натыйжаларын, каржылоонун көлөмүн, аларды ишке ашыруунун жүрүшүн;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13) жергиликтүү бюджеттин аткарылышы тууралуу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14) 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15) 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16) </w:t>
      </w:r>
      <w:r>
        <w:rPr>
          <w:rFonts w:ascii="Times New Roman" w:eastAsia="Times New Roman" w:hAnsi="Times New Roman" w:cs="Times New Roman"/>
          <w:sz w:val="24"/>
          <w:szCs w:val="24"/>
          <w:lang w:val="ky-KG" w:eastAsia="ru-RU"/>
        </w:rPr>
        <w:t>айылдык аймакка тиешелүү расмий статистикалык маалыматтарды</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17) 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аларды өткөрүүнүн шарттарын;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аларга жеке жана юридикалык жактардын катышуу тартибин; </w:t>
      </w:r>
    </w:p>
    <w:p w:rsidR="001A2BE8" w:rsidRDefault="001A2BE8" w:rsidP="001A2B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конкурс</w:t>
      </w:r>
      <w:r>
        <w:rPr>
          <w:rFonts w:ascii="Times New Roman" w:eastAsia="Times New Roman" w:hAnsi="Times New Roman" w:cs="Times New Roman"/>
          <w:sz w:val="24"/>
          <w:szCs w:val="24"/>
          <w:lang w:val="ky-KG" w:eastAsia="ru-RU"/>
        </w:rPr>
        <w:t xml:space="preserve">тук </w:t>
      </w:r>
      <w:proofErr w:type="spellStart"/>
      <w:r>
        <w:rPr>
          <w:rFonts w:ascii="Times New Roman" w:eastAsia="Times New Roman" w:hAnsi="Times New Roman" w:cs="Times New Roman"/>
          <w:sz w:val="24"/>
          <w:szCs w:val="24"/>
          <w:lang w:eastAsia="ru-RU"/>
        </w:rPr>
        <w:t>комисси</w:t>
      </w:r>
      <w:proofErr w:type="spellEnd"/>
      <w:r>
        <w:rPr>
          <w:rFonts w:ascii="Times New Roman" w:eastAsia="Times New Roman" w:hAnsi="Times New Roman" w:cs="Times New Roman"/>
          <w:sz w:val="24"/>
          <w:szCs w:val="24"/>
          <w:lang w:val="ky-KG" w:eastAsia="ru-RU"/>
        </w:rPr>
        <w:t>ялардын курамдарын</w:t>
      </w:r>
      <w:r>
        <w:rPr>
          <w:rFonts w:ascii="Times New Roman" w:eastAsia="Times New Roman" w:hAnsi="Times New Roman" w:cs="Times New Roman"/>
          <w:sz w:val="24"/>
          <w:szCs w:val="24"/>
          <w:lang w:eastAsia="ru-RU"/>
        </w:rPr>
        <w:t>;</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конкурс</w:t>
      </w:r>
      <w:r>
        <w:rPr>
          <w:rFonts w:ascii="Times New Roman" w:eastAsia="Times New Roman" w:hAnsi="Times New Roman" w:cs="Times New Roman"/>
          <w:sz w:val="24"/>
          <w:szCs w:val="24"/>
          <w:lang w:val="ky-KG" w:eastAsia="ru-RU"/>
        </w:rPr>
        <w:t xml:space="preserve">тук </w:t>
      </w:r>
      <w:proofErr w:type="spellStart"/>
      <w:r>
        <w:rPr>
          <w:rFonts w:ascii="Times New Roman" w:eastAsia="Times New Roman" w:hAnsi="Times New Roman" w:cs="Times New Roman"/>
          <w:sz w:val="24"/>
          <w:szCs w:val="24"/>
          <w:lang w:eastAsia="ru-RU"/>
        </w:rPr>
        <w:t>комисси</w:t>
      </w:r>
      <w:proofErr w:type="spellEnd"/>
      <w:r>
        <w:rPr>
          <w:rFonts w:ascii="Times New Roman" w:eastAsia="Times New Roman" w:hAnsi="Times New Roman" w:cs="Times New Roman"/>
          <w:sz w:val="24"/>
          <w:szCs w:val="24"/>
          <w:lang w:val="ky-KG" w:eastAsia="ru-RU"/>
        </w:rPr>
        <w:t xml:space="preserve">ялардын отурумдарынын </w:t>
      </w:r>
      <w:r>
        <w:rPr>
          <w:rFonts w:ascii="Times New Roman" w:eastAsia="Times New Roman" w:hAnsi="Times New Roman" w:cs="Times New Roman"/>
          <w:sz w:val="24"/>
          <w:szCs w:val="24"/>
          <w:lang w:eastAsia="ru-RU"/>
        </w:rPr>
        <w:t>протокол</w:t>
      </w:r>
      <w:r>
        <w:rPr>
          <w:rFonts w:ascii="Times New Roman" w:eastAsia="Times New Roman" w:hAnsi="Times New Roman" w:cs="Times New Roman"/>
          <w:sz w:val="24"/>
          <w:szCs w:val="24"/>
          <w:lang w:val="ky-KG" w:eastAsia="ru-RU"/>
        </w:rPr>
        <w:t>дорун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кабыл алынган чечимдерге даттануунун тартибин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18) 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19) айыл өкмөтүнүн, текшерүүлөрүнүн натыйжалары жөнүндө, ошондой эле табылган мыйзам бузууларды четтетүү боюнча кабыл алынган чаралар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20) 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21) жарандардын ушул айыл өкмөтүнө муниципалдык кызматка киргени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жарандардын муниципалдык кызматка кирүү тартибин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муниципалдык кызматтын болгон бош муниципалдык кызмат орундарынын тизмегин;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 xml:space="preserve">бош кызмат орундарын ээлөөгө талапкерлерге карата </w:t>
      </w:r>
      <w:proofErr w:type="spellStart"/>
      <w:r>
        <w:rPr>
          <w:rFonts w:ascii="Times New Roman" w:eastAsia="Times New Roman" w:hAnsi="Times New Roman" w:cs="Times New Roman"/>
          <w:sz w:val="24"/>
          <w:szCs w:val="24"/>
          <w:lang w:eastAsia="ru-RU"/>
        </w:rPr>
        <w:t>квалификаци</w:t>
      </w:r>
      <w:proofErr w:type="spellEnd"/>
      <w:r>
        <w:rPr>
          <w:rFonts w:ascii="Times New Roman" w:eastAsia="Times New Roman" w:hAnsi="Times New Roman" w:cs="Times New Roman"/>
          <w:sz w:val="24"/>
          <w:szCs w:val="24"/>
          <w:lang w:val="ky-KG" w:eastAsia="ru-RU"/>
        </w:rPr>
        <w:t>ялык талаптар</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бош кызмат орундарын ээлөөнүн шарттарын жана натыйжаларын;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22) айыл өкмөтүнүн, башка мамлекеттик органдар жана жергиликтүү өз алдынча башкаруу органдары, коомдук бирикмелер, саясий партиялар, кесиптик бирликтер жана </w:t>
      </w:r>
      <w:r>
        <w:rPr>
          <w:rFonts w:ascii="Times New Roman" w:eastAsia="Times New Roman" w:hAnsi="Times New Roman" w:cs="Times New Roman"/>
          <w:sz w:val="24"/>
          <w:szCs w:val="24"/>
          <w:lang w:val="ky-KG" w:eastAsia="ru-RU"/>
        </w:rPr>
        <w:lastRenderedPageBreak/>
        <w:t xml:space="preserve">башка уюмдар, анын ичинде эл аралык уюмдар менен өз ара аракеттенүүлөрү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23) айыл өкмөтөнүн башчысы жөнүндө маалыматтарды (фамилияларын, аттарын жана аталарынын аттарын – көрсөтүлгөн адамдар менен макулдашуу боюнча);</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24) 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25) айыл өкмөтүнө ведомстволук таандыктуулуктагы уюмдар тууралуу маалыматтарды: уюмдардын тизмегин, алардын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көрсөткүчтөрү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26) айыл өкмөтү  иштерине катышкан эл аралык уюмдардын тизмегин;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27) 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28) алдыда турган жер участокторун бөлүп берүү жана жеке турак-жай курулушуна жер алууга жарандардын тизмелери жөнүндө маалыматты;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29)</w:t>
      </w:r>
      <w:r>
        <w:rPr>
          <w:rFonts w:ascii="Times New Roman" w:hAnsi="Times New Roman" w:cs="Times New Roman"/>
          <w:sz w:val="24"/>
          <w:szCs w:val="24"/>
          <w:lang w:val="ky-KG"/>
        </w:rPr>
        <w:t xml:space="preserve"> 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p>
    <w:p w:rsidR="001A2BE8" w:rsidRDefault="001A2BE8" w:rsidP="001A2BE8">
      <w:pPr>
        <w:spacing w:after="0" w:line="240" w:lineRule="auto"/>
        <w:ind w:firstLine="567"/>
        <w:jc w:val="center"/>
        <w:rPr>
          <w:rFonts w:ascii="Times New Roman" w:eastAsia="Times New Roman" w:hAnsi="Times New Roman" w:cs="Times New Roman"/>
          <w:b/>
          <w:sz w:val="24"/>
          <w:szCs w:val="24"/>
          <w:lang w:val="ky-KG" w:eastAsia="ru-RU"/>
        </w:rPr>
      </w:pPr>
      <w:r>
        <w:rPr>
          <w:rFonts w:ascii="Times New Roman" w:hAnsi="Times New Roman" w:cs="Times New Roman"/>
          <w:b/>
          <w:sz w:val="24"/>
          <w:szCs w:val="24"/>
          <w:lang w:val="ky-KG"/>
        </w:rPr>
        <w:t xml:space="preserve">Глава </w:t>
      </w:r>
      <w:r>
        <w:rPr>
          <w:rFonts w:ascii="Times New Roman" w:eastAsia="Times New Roman" w:hAnsi="Times New Roman" w:cs="Times New Roman"/>
          <w:b/>
          <w:sz w:val="24"/>
          <w:szCs w:val="24"/>
          <w:lang w:val="ky-KG" w:eastAsia="ru-RU"/>
        </w:rPr>
        <w:t>27</w:t>
      </w:r>
      <w:r>
        <w:rPr>
          <w:rFonts w:ascii="Times New Roman" w:hAnsi="Times New Roman" w:cs="Times New Roman"/>
          <w:b/>
          <w:sz w:val="24"/>
          <w:szCs w:val="24"/>
          <w:lang w:val="ky-KG"/>
        </w:rPr>
        <w:t xml:space="preserve">. </w:t>
      </w:r>
      <w:r>
        <w:rPr>
          <w:rFonts w:ascii="Times New Roman" w:eastAsia="Times New Roman" w:hAnsi="Times New Roman" w:cs="Times New Roman"/>
          <w:b/>
          <w:sz w:val="24"/>
          <w:szCs w:val="24"/>
          <w:lang w:val="ky-KG" w:eastAsia="ru-RU"/>
        </w:rPr>
        <w:t xml:space="preserve">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rsidR="001A2BE8" w:rsidRDefault="001A2BE8" w:rsidP="001A2BE8">
      <w:pPr>
        <w:spacing w:after="0" w:line="240" w:lineRule="auto"/>
        <w:ind w:firstLine="567"/>
        <w:jc w:val="center"/>
        <w:rPr>
          <w:rFonts w:ascii="Times New Roman" w:hAnsi="Times New Roman" w:cs="Times New Roman"/>
          <w:b/>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27.1. Айыл өкмөтүнүн, ошондой эле алардын туруктуу (убактылуу) комиссияларынын документтерине жана материалдарына түздөн-түз жеткиликтүүлүк төмөнкүлөр аркылуу камсыз кылынат: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расмий маалыматтардын фонддору;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 маалыматтар базалары. </w:t>
      </w:r>
    </w:p>
    <w:p w:rsidR="001A2BE8" w:rsidRDefault="001A2BE8" w:rsidP="001A2BE8">
      <w:pPr>
        <w:pStyle w:val="tkTekst"/>
        <w:spacing w:after="0" w:line="240" w:lineRule="auto"/>
        <w:rPr>
          <w:rFonts w:ascii="Times New Roman" w:hAnsi="Times New Roman" w:cs="Times New Roman"/>
          <w:sz w:val="24"/>
          <w:szCs w:val="24"/>
          <w:lang w:val="ky-KG"/>
        </w:rPr>
      </w:pPr>
      <w:bookmarkStart w:id="5" w:name="st_26"/>
      <w:bookmarkEnd w:id="5"/>
      <w:r>
        <w:rPr>
          <w:rFonts w:ascii="Times New Roman" w:hAnsi="Times New Roman" w:cs="Times New Roman"/>
          <w:sz w:val="24"/>
          <w:szCs w:val="24"/>
          <w:lang w:val="ky-KG"/>
        </w:rPr>
        <w:t xml:space="preserve">27.2. 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27.3. 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27.4.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rsidR="001A2BE8" w:rsidRDefault="001A2BE8" w:rsidP="001A2BE8">
      <w:pPr>
        <w:spacing w:after="0" w:line="240" w:lineRule="auto"/>
        <w:jc w:val="both"/>
        <w:rPr>
          <w:rFonts w:ascii="Times New Roman" w:hAnsi="Times New Roman" w:cs="Times New Roman"/>
          <w:sz w:val="24"/>
          <w:szCs w:val="24"/>
          <w:lang w:val="ky-KG"/>
        </w:rPr>
      </w:pPr>
    </w:p>
    <w:p w:rsidR="001A2BE8" w:rsidRDefault="001A2BE8" w:rsidP="001A2BE8">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Глава 28. Маалыматтка карата жеткиликтүүлүктү чектөө</w:t>
      </w:r>
    </w:p>
    <w:p w:rsidR="001A2BE8" w:rsidRDefault="001A2BE8" w:rsidP="001A2BE8">
      <w:pPr>
        <w:spacing w:after="0" w:line="240" w:lineRule="auto"/>
        <w:ind w:firstLine="567"/>
        <w:jc w:val="center"/>
        <w:rPr>
          <w:rFonts w:ascii="Times New Roman" w:hAnsi="Times New Roman" w:cs="Times New Roman"/>
          <w:b/>
          <w:sz w:val="24"/>
          <w:szCs w:val="24"/>
          <w:lang w:val="ky-KG"/>
        </w:rPr>
      </w:pP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bookmarkStart w:id="6" w:name="st_5"/>
      <w:bookmarkEnd w:id="6"/>
      <w:r>
        <w:rPr>
          <w:rFonts w:ascii="Times New Roman" w:eastAsia="Times New Roman" w:hAnsi="Times New Roman" w:cs="Times New Roman"/>
          <w:sz w:val="24"/>
          <w:szCs w:val="24"/>
          <w:lang w:val="ky-KG" w:eastAsia="ru-RU"/>
        </w:rPr>
        <w:t xml:space="preserve">28.1.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28.2.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28.3. Купуялуу маалымат катары төмөнкүлөрдү камтыган маалыматтар таанылат: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1) кесиптик сырды (кызматтык пайдалануудагы документтер – КПД);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 башка адамдардын мыйзам менен корголгон сырларын камтыган маалыматтарды.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28.4. Маалыматтарды кызматтык пайдалануудагы документтерге киргизүү Кыргыз Республикасынын өкмөтүнун 2013-жылдын 7-майы № 255 “Кызматтык пайдалануу үчүн маалыматтарды камтыган документтер менен иштөө тартиби жөнүндө” </w:t>
      </w:r>
      <w:r>
        <w:fldChar w:fldCharType="begin"/>
      </w:r>
      <w:r w:rsidRPr="001A2BE8">
        <w:rPr>
          <w:lang w:val="ky-KG"/>
        </w:rPr>
        <w:instrText xml:space="preserve"> HYPERLINK "http://cbd.minjust.gov.kg/act/view/ru-ru/94298?cl=ky-kg" </w:instrText>
      </w:r>
      <w:r>
        <w:fldChar w:fldCharType="separate"/>
      </w:r>
      <w:r>
        <w:rPr>
          <w:rStyle w:val="a5"/>
          <w:rFonts w:ascii="Times New Roman" w:eastAsia="Times New Roman" w:hAnsi="Times New Roman" w:cs="Times New Roman"/>
          <w:sz w:val="24"/>
          <w:szCs w:val="24"/>
          <w:lang w:val="ky-KG" w:eastAsia="ru-RU"/>
        </w:rPr>
        <w:t>жобо</w:t>
      </w:r>
      <w:r>
        <w:fldChar w:fldCharType="end"/>
      </w:r>
      <w:r>
        <w:rPr>
          <w:rFonts w:ascii="Times New Roman" w:eastAsia="Times New Roman" w:hAnsi="Times New Roman" w:cs="Times New Roman"/>
          <w:sz w:val="24"/>
          <w:szCs w:val="24"/>
          <w:lang w:val="ky-KG" w:eastAsia="ru-RU"/>
        </w:rPr>
        <w:t xml:space="preserve">го ылайык жүзөгө ашырылат. </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spacing w:after="0" w:line="240" w:lineRule="auto"/>
        <w:ind w:firstLine="567"/>
        <w:jc w:val="center"/>
        <w:rPr>
          <w:rFonts w:ascii="Times New Roman" w:eastAsia="Times New Roman" w:hAnsi="Times New Roman" w:cs="Times New Roman"/>
          <w:b/>
          <w:sz w:val="24"/>
          <w:szCs w:val="24"/>
          <w:lang w:val="ky-KG" w:eastAsia="ru-RU"/>
        </w:rPr>
      </w:pPr>
      <w:r>
        <w:rPr>
          <w:rFonts w:ascii="Times New Roman" w:hAnsi="Times New Roman" w:cs="Times New Roman"/>
          <w:b/>
          <w:sz w:val="24"/>
          <w:szCs w:val="24"/>
          <w:lang w:val="kk-KZ"/>
        </w:rPr>
        <w:t xml:space="preserve">Раздел </w:t>
      </w:r>
      <w:r>
        <w:rPr>
          <w:rFonts w:ascii="Times New Roman" w:eastAsia="Times New Roman" w:hAnsi="Times New Roman" w:cs="Times New Roman"/>
          <w:b/>
          <w:sz w:val="24"/>
          <w:szCs w:val="24"/>
          <w:lang w:val="en-US" w:eastAsia="ru-RU"/>
        </w:rPr>
        <w:t>IX</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Муниципал</w:t>
      </w:r>
      <w:r>
        <w:rPr>
          <w:rFonts w:ascii="Times New Roman" w:eastAsia="Times New Roman" w:hAnsi="Times New Roman" w:cs="Times New Roman"/>
          <w:b/>
          <w:sz w:val="24"/>
          <w:szCs w:val="24"/>
          <w:lang w:val="ky-KG" w:eastAsia="ru-RU"/>
        </w:rPr>
        <w:t>дык кызматкерлердин жоопкерчилиги</w:t>
      </w:r>
    </w:p>
    <w:p w:rsidR="001A2BE8" w:rsidRDefault="001A2BE8" w:rsidP="001A2BE8">
      <w:pPr>
        <w:spacing w:after="0" w:line="240" w:lineRule="auto"/>
        <w:ind w:firstLine="567"/>
        <w:jc w:val="center"/>
        <w:rPr>
          <w:rFonts w:ascii="Times New Roman" w:hAnsi="Times New Roman" w:cs="Times New Roman"/>
          <w:sz w:val="24"/>
          <w:szCs w:val="24"/>
        </w:rPr>
      </w:pPr>
    </w:p>
    <w:p w:rsidR="001A2BE8" w:rsidRDefault="001A2BE8" w:rsidP="001A2BE8">
      <w:pPr>
        <w:pStyle w:val="tkZagolovok2"/>
        <w:spacing w:before="0" w:after="0" w:line="240" w:lineRule="auto"/>
        <w:ind w:left="720" w:right="0"/>
        <w:rPr>
          <w:rFonts w:ascii="Times New Roman" w:hAnsi="Times New Roman" w:cs="Times New Roman"/>
          <w:lang w:val="ky-KG"/>
        </w:rPr>
      </w:pPr>
      <w:r>
        <w:rPr>
          <w:rFonts w:ascii="Times New Roman" w:hAnsi="Times New Roman" w:cs="Times New Roman"/>
        </w:rPr>
        <w:t xml:space="preserve">Глава 29. </w:t>
      </w:r>
      <w:r>
        <w:rPr>
          <w:rFonts w:ascii="Times New Roman" w:hAnsi="Times New Roman" w:cs="Times New Roman"/>
          <w:lang w:val="ky-KG"/>
        </w:rPr>
        <w:t>Регламенттин талаптарын бузгандык үчүн жоопкерчилик</w:t>
      </w:r>
    </w:p>
    <w:p w:rsidR="001A2BE8" w:rsidRDefault="001A2BE8" w:rsidP="001A2BE8">
      <w:pPr>
        <w:pStyle w:val="tkZagolovok2"/>
        <w:spacing w:before="0" w:after="0" w:line="240" w:lineRule="auto"/>
        <w:ind w:left="720" w:right="0"/>
        <w:rPr>
          <w:rFonts w:ascii="Times New Roman" w:hAnsi="Times New Roman" w:cs="Times New Roman"/>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 xml:space="preserve">29.1. Регламент </w:t>
      </w:r>
      <w:r>
        <w:rPr>
          <w:rFonts w:ascii="Times New Roman" w:hAnsi="Times New Roman" w:cs="Times New Roman"/>
          <w:sz w:val="24"/>
          <w:szCs w:val="24"/>
          <w:lang w:val="ky-KG"/>
        </w:rPr>
        <w:t xml:space="preserve">бардык мунуципалдык кызматкерлер жана айыл өкмөтүнүн аппаратынын башка кызматычылары тарабынан милдеттүү түрдө аткарылууга жатат. Ушул Регламенттин талаптарынын сакталышын көзөмөлдөө айыл өкмөтүнүн башчысы, анын орун басары жана\же жооптуу катчы тарабынан тарабынан жүзөгө ашырылат.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29.2. 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29.3. Айыл өкмөтүнүн башчысынын орун басары, жооптуу катчысы ушул Регламенттин талаптарынын өз убагында жана талаптагыдай аткарылышын көзөмөлдөйт.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29.4.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айыл өкмөтүнүн башчысына киргизүүгө анын орун басары жана айыл өкмөтүнүн жооптуу катчысы укуктуу. </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pStyle w:val="tkTekst"/>
        <w:spacing w:after="0" w:line="240" w:lineRule="auto"/>
        <w:ind w:left="142" w:firstLine="0"/>
        <w:jc w:val="center"/>
        <w:rPr>
          <w:rFonts w:ascii="Times New Roman" w:hAnsi="Times New Roman" w:cs="Times New Roman"/>
          <w:b/>
          <w:sz w:val="24"/>
          <w:szCs w:val="24"/>
          <w:lang w:val="ky-KG"/>
        </w:rPr>
      </w:pPr>
      <w:r>
        <w:rPr>
          <w:rFonts w:ascii="Times New Roman" w:hAnsi="Times New Roman" w:cs="Times New Roman"/>
          <w:b/>
          <w:sz w:val="24"/>
          <w:szCs w:val="24"/>
        </w:rPr>
        <w:t xml:space="preserve">Глава 30. </w:t>
      </w:r>
      <w:proofErr w:type="spellStart"/>
      <w:r>
        <w:rPr>
          <w:rFonts w:ascii="Times New Roman" w:hAnsi="Times New Roman" w:cs="Times New Roman"/>
          <w:b/>
          <w:sz w:val="24"/>
          <w:szCs w:val="24"/>
        </w:rPr>
        <w:t>Дисциплинар</w:t>
      </w:r>
      <w:proofErr w:type="spellEnd"/>
      <w:r>
        <w:rPr>
          <w:rFonts w:ascii="Times New Roman" w:hAnsi="Times New Roman" w:cs="Times New Roman"/>
          <w:b/>
          <w:sz w:val="24"/>
          <w:szCs w:val="24"/>
          <w:lang w:val="ky-KG"/>
        </w:rPr>
        <w:t>дык жаза-чара, кызматтык териштирүү</w:t>
      </w:r>
    </w:p>
    <w:p w:rsidR="001A2BE8" w:rsidRDefault="001A2BE8" w:rsidP="001A2BE8">
      <w:pPr>
        <w:pStyle w:val="tkTekst"/>
        <w:spacing w:after="0" w:line="240" w:lineRule="auto"/>
        <w:ind w:left="142" w:firstLine="0"/>
        <w:jc w:val="center"/>
        <w:rPr>
          <w:rFonts w:ascii="Times New Roman" w:hAnsi="Times New Roman" w:cs="Times New Roman"/>
          <w:sz w:val="24"/>
          <w:szCs w:val="24"/>
        </w:rPr>
      </w:pPr>
    </w:p>
    <w:p w:rsidR="001A2BE8" w:rsidRDefault="001A2BE8" w:rsidP="001A2BE8">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30.1. </w:t>
      </w:r>
      <w:r>
        <w:rPr>
          <w:rFonts w:ascii="Times New Roman" w:hAnsi="Times New Roman" w:cs="Times New Roman"/>
          <w:sz w:val="24"/>
          <w:szCs w:val="24"/>
          <w:lang w:val="ky-KG"/>
        </w:rPr>
        <w:t xml:space="preserve">Кызматкер </w:t>
      </w:r>
      <w:proofErr w:type="spellStart"/>
      <w:r>
        <w:rPr>
          <w:rFonts w:ascii="Times New Roman" w:hAnsi="Times New Roman" w:cs="Times New Roman"/>
          <w:sz w:val="24"/>
          <w:szCs w:val="24"/>
        </w:rPr>
        <w:t>дисциплинар</w:t>
      </w:r>
      <w:proofErr w:type="spellEnd"/>
      <w:r>
        <w:rPr>
          <w:rFonts w:ascii="Times New Roman" w:hAnsi="Times New Roman" w:cs="Times New Roman"/>
          <w:sz w:val="24"/>
          <w:szCs w:val="24"/>
          <w:lang w:val="ky-KG"/>
        </w:rPr>
        <w:t xml:space="preserve">дык жорук жасаган учурда, кызматкер </w:t>
      </w:r>
      <w:proofErr w:type="spellStart"/>
      <w:r>
        <w:rPr>
          <w:rFonts w:ascii="Times New Roman" w:hAnsi="Times New Roman" w:cs="Times New Roman"/>
          <w:sz w:val="24"/>
          <w:szCs w:val="24"/>
        </w:rPr>
        <w:t>дисциплинар</w:t>
      </w:r>
      <w:proofErr w:type="spellEnd"/>
      <w:r>
        <w:rPr>
          <w:rFonts w:ascii="Times New Roman" w:hAnsi="Times New Roman" w:cs="Times New Roman"/>
          <w:sz w:val="24"/>
          <w:szCs w:val="24"/>
          <w:lang w:val="ky-KG"/>
        </w:rPr>
        <w:t xml:space="preserve">дык жоопкерчилик тартат. </w:t>
      </w:r>
    </w:p>
    <w:p w:rsidR="001A2BE8" w:rsidRDefault="001A2BE8" w:rsidP="001A2BE8">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30.2. </w:t>
      </w:r>
      <w:r>
        <w:rPr>
          <w:rFonts w:ascii="Times New Roman" w:eastAsia="Times New Roman" w:hAnsi="Times New Roman" w:cs="Times New Roman"/>
          <w:sz w:val="24"/>
          <w:szCs w:val="24"/>
          <w:lang w:val="ky-KG" w:eastAsia="ru-RU"/>
        </w:rPr>
        <w:t xml:space="preserve">Кызматкерге </w:t>
      </w:r>
      <w:proofErr w:type="spellStart"/>
      <w:r>
        <w:rPr>
          <w:rFonts w:ascii="Times New Roman" w:hAnsi="Times New Roman" w:cs="Times New Roman"/>
          <w:sz w:val="24"/>
          <w:szCs w:val="24"/>
        </w:rPr>
        <w:t>дисциплинар</w:t>
      </w:r>
      <w:proofErr w:type="spellEnd"/>
      <w:r>
        <w:rPr>
          <w:rFonts w:ascii="Times New Roman" w:hAnsi="Times New Roman" w:cs="Times New Roman"/>
          <w:sz w:val="24"/>
          <w:szCs w:val="24"/>
          <w:lang w:val="ky-KG"/>
        </w:rPr>
        <w:t xml:space="preserve">дык жаза-чара айыл өкмөтүнүн башчысы тарабынан, </w:t>
      </w:r>
      <w:proofErr w:type="spellStart"/>
      <w:r>
        <w:rPr>
          <w:rFonts w:ascii="Times New Roman" w:hAnsi="Times New Roman" w:cs="Times New Roman"/>
          <w:sz w:val="24"/>
          <w:szCs w:val="24"/>
        </w:rPr>
        <w:t>дисциплинар</w:t>
      </w:r>
      <w:proofErr w:type="spellEnd"/>
      <w:r>
        <w:rPr>
          <w:rFonts w:ascii="Times New Roman" w:hAnsi="Times New Roman" w:cs="Times New Roman"/>
          <w:sz w:val="24"/>
          <w:szCs w:val="24"/>
          <w:lang w:val="ky-KG"/>
        </w:rPr>
        <w:t xml:space="preserve">дык жорук жасаган фактысы аныкталган же бышыкталган учурларда гана салынат.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eastAsia="Times New Roman" w:hAnsi="Times New Roman" w:cs="Times New Roman"/>
          <w:sz w:val="24"/>
          <w:szCs w:val="24"/>
          <w:lang w:eastAsia="ru-RU"/>
        </w:rPr>
        <w:t xml:space="preserve">30.3. </w:t>
      </w:r>
      <w:r>
        <w:rPr>
          <w:rFonts w:ascii="Times New Roman" w:hAnsi="Times New Roman" w:cs="Times New Roman"/>
          <w:sz w:val="24"/>
          <w:szCs w:val="24"/>
          <w:lang w:val="ky-KG"/>
        </w:rPr>
        <w:t>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w:t>
      </w:r>
      <w:r>
        <w:rPr>
          <w:rFonts w:ascii="Times New Roman" w:eastAsia="Times New Roman" w:hAnsi="Times New Roman" w:cs="Times New Roman"/>
          <w:sz w:val="24"/>
          <w:szCs w:val="24"/>
          <w:lang w:eastAsia="ru-RU"/>
        </w:rPr>
        <w:t xml:space="preserve"> 356 </w:t>
      </w:r>
      <w:r>
        <w:rPr>
          <w:rFonts w:ascii="Times New Roman" w:hAnsi="Times New Roman" w:cs="Times New Roman"/>
          <w:sz w:val="24"/>
          <w:szCs w:val="24"/>
          <w:lang w:val="ky-KG"/>
        </w:rPr>
        <w:t xml:space="preserve">токтому менен бекитилген жобого ылайык жүргүзүлүшү мүмкүн. </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30.4. 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w:t>
      </w:r>
    </w:p>
    <w:p w:rsidR="001A2BE8" w:rsidRDefault="001A2BE8" w:rsidP="001A2BE8">
      <w:pPr>
        <w:spacing w:after="0" w:line="240" w:lineRule="auto"/>
        <w:ind w:firstLine="567"/>
        <w:jc w:val="both"/>
        <w:rPr>
          <w:rFonts w:ascii="Times New Roman" w:hAnsi="Times New Roman" w:cs="Times New Roman"/>
          <w:sz w:val="24"/>
          <w:szCs w:val="24"/>
          <w:lang w:val="ky-KG"/>
        </w:rPr>
      </w:pPr>
      <w:r>
        <w:rPr>
          <w:rFonts w:ascii="Times New Roman" w:hAnsi="Times New Roman" w:cs="Times New Roman"/>
          <w:sz w:val="24"/>
          <w:szCs w:val="24"/>
          <w:lang w:val="ky-KG"/>
        </w:rPr>
        <w:t>Кызматтык иликтөөгө катышуу үчүн комиссиянын ишине көз карандысыз эксперттер тартылышы мүмкүн..</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30.5. Кызматтык териштирүү төмөнкү учурларда токтотулат же болбосо жүргүзүлбөйт: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кызматкер жасалган жоруктагы өзүнүн күнөөсүн ак ниетинен мойнуна алганда – фактылардын чындыкка ылайык келген учурунда;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2) </w:t>
      </w:r>
      <w:r>
        <w:rPr>
          <w:rFonts w:ascii="Times New Roman" w:hAnsi="Times New Roman" w:cs="Times New Roman"/>
          <w:sz w:val="24"/>
          <w:szCs w:val="24"/>
          <w:lang w:val="ky-KG"/>
        </w:rPr>
        <w:t>дисциплинардык жоопкерчиликке тартуу мөөнөттөрү өтүп кеткенде</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 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30.6. 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w:t>
      </w:r>
      <w:r>
        <w:rPr>
          <w:rFonts w:ascii="Times New Roman" w:hAnsi="Times New Roman" w:cs="Times New Roman"/>
          <w:sz w:val="24"/>
          <w:szCs w:val="24"/>
          <w:lang w:val="ky-KG"/>
        </w:rPr>
        <w:t>дисциплинардык жаза-чаралардын төмөнкүдөй түрлөрү салынат</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1) сындоо;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 сөгүш;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 катуу сөгүш;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4) кызмат ордунан төмөндөтүү;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5) ээлеген кызмат ордунан бошотуу.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30.7. </w:t>
      </w:r>
      <w:r>
        <w:rPr>
          <w:rFonts w:ascii="Times New Roman" w:hAnsi="Times New Roman" w:cs="Times New Roman"/>
          <w:sz w:val="24"/>
          <w:szCs w:val="24"/>
          <w:lang w:val="ky-KG"/>
        </w:rPr>
        <w:t xml:space="preserve">Дисциплинардык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дисциплинардык жаза-чара салынышы мүмкүн.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30.8. Кызматкер ага салынган </w:t>
      </w:r>
      <w:r>
        <w:rPr>
          <w:rFonts w:ascii="Times New Roman" w:hAnsi="Times New Roman" w:cs="Times New Roman"/>
          <w:sz w:val="24"/>
          <w:szCs w:val="24"/>
          <w:lang w:val="ky-KG"/>
        </w:rPr>
        <w:t xml:space="preserve">дисциплинардык жаза-чаранын колдонулуу мезгилинде кызмат ордунан жогорулатылышы мүмкүн эмес.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30.9. Айыл өкмөтүнүн башчысынын </w:t>
      </w:r>
      <w:r>
        <w:rPr>
          <w:rFonts w:ascii="Times New Roman" w:hAnsi="Times New Roman" w:cs="Times New Roman"/>
          <w:sz w:val="24"/>
          <w:szCs w:val="24"/>
          <w:lang w:val="ky-KG"/>
        </w:rPr>
        <w:t xml:space="preserve">дисциплинардык жаза-чараны колдонуу жөнүндө тескемеси (буйругу), кызматкерге аны чыгарган күндөн тартып 3 жумушчу күндүн ичинде кол койдуруу менен жарыяланат. Кызматкер көрсөтүлгөн тескемеге (буйрука) кол коюудан баш тарткан учурда, тийиштүү акт түзүлөт.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30.10. </w:t>
      </w:r>
      <w:r>
        <w:rPr>
          <w:rFonts w:ascii="Times New Roman" w:hAnsi="Times New Roman" w:cs="Times New Roman"/>
          <w:sz w:val="24"/>
          <w:szCs w:val="24"/>
          <w:lang w:val="ky-KG"/>
        </w:rPr>
        <w:t xml:space="preserve">Дисциплинардык жаза-чара аны колдонгон күндөн тартып бир жыл боюу иштейт. Эгерде ушул мөөнөттүн ичинде кызматкер жаңы жаща-чарага кириптер болбосо, анда ал дисциплинардык жаза-чарасы алып салынган болуп эсептелет.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30.11. Айыл өкмөтүнүн башчысы жогоруда көрсөтүлгөн мөөнөт аяктаганга чейин, </w:t>
      </w:r>
      <w:r>
        <w:rPr>
          <w:rFonts w:ascii="Times New Roman" w:hAnsi="Times New Roman" w:cs="Times New Roman"/>
          <w:sz w:val="24"/>
          <w:szCs w:val="24"/>
          <w:lang w:val="ky-KG"/>
        </w:rPr>
        <w:t>бирок жаза-чара салынган күндөн тартып 6 айдан эрте эмес дисциплинардык жаза-чараны алып салууга укуктуу</w:t>
      </w:r>
      <w:r>
        <w:rPr>
          <w:rFonts w:ascii="Times New Roman" w:eastAsia="Times New Roman" w:hAnsi="Times New Roman" w:cs="Times New Roman"/>
          <w:sz w:val="24"/>
          <w:szCs w:val="24"/>
          <w:lang w:val="ky-KG" w:eastAsia="ru-RU"/>
        </w:rPr>
        <w:t xml:space="preserve">. </w:t>
      </w:r>
    </w:p>
    <w:p w:rsidR="001A2BE8" w:rsidRDefault="001A2BE8" w:rsidP="001A2BE8">
      <w:pPr>
        <w:spacing w:after="0" w:line="240" w:lineRule="auto"/>
        <w:ind w:firstLine="567"/>
        <w:jc w:val="both"/>
        <w:rPr>
          <w:rFonts w:ascii="Times New Roman" w:eastAsia="Times New Roman" w:hAnsi="Times New Roman" w:cs="Times New Roman"/>
          <w:sz w:val="24"/>
          <w:szCs w:val="24"/>
          <w:lang w:val="ky-KG" w:eastAsia="ru-RU"/>
        </w:rPr>
      </w:pPr>
      <w:bookmarkStart w:id="7" w:name="st_35"/>
      <w:bookmarkEnd w:id="7"/>
      <w:r>
        <w:rPr>
          <w:rFonts w:ascii="Times New Roman" w:eastAsia="Times New Roman" w:hAnsi="Times New Roman" w:cs="Times New Roman"/>
          <w:sz w:val="24"/>
          <w:szCs w:val="24"/>
          <w:lang w:val="ky-KG" w:eastAsia="ru-RU"/>
        </w:rPr>
        <w:t xml:space="preserve">30.12. </w:t>
      </w:r>
      <w:r>
        <w:rPr>
          <w:rFonts w:ascii="Times New Roman" w:hAnsi="Times New Roman" w:cs="Times New Roman"/>
          <w:sz w:val="24"/>
          <w:szCs w:val="24"/>
          <w:lang w:val="ky-KG"/>
        </w:rPr>
        <w:t xml:space="preserve">Дисциплинардык жаза-чараны колдонуу жөнүндөгү чечимге кызматкер сотко даттанышы мүмкүн. </w:t>
      </w:r>
    </w:p>
    <w:p w:rsidR="001A2BE8" w:rsidRDefault="001A2BE8" w:rsidP="001A2BE8">
      <w:pPr>
        <w:spacing w:after="0" w:line="240" w:lineRule="auto"/>
        <w:ind w:firstLine="567"/>
        <w:jc w:val="both"/>
        <w:rPr>
          <w:rFonts w:ascii="Times New Roman" w:hAnsi="Times New Roman" w:cs="Times New Roman"/>
          <w:sz w:val="24"/>
          <w:szCs w:val="24"/>
          <w:lang w:val="ky-KG"/>
        </w:rPr>
      </w:pPr>
    </w:p>
    <w:p w:rsidR="001A2BE8" w:rsidRDefault="001A2BE8" w:rsidP="001A2BE8">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lang w:val="kk-KZ"/>
        </w:rPr>
        <w:t xml:space="preserve">Раздел </w:t>
      </w:r>
      <w:r>
        <w:rPr>
          <w:rFonts w:ascii="Times New Roman" w:eastAsia="Times New Roman" w:hAnsi="Times New Roman" w:cs="Times New Roman"/>
          <w:b/>
          <w:sz w:val="24"/>
          <w:szCs w:val="24"/>
          <w:lang w:val="en-US" w:eastAsia="ru-RU"/>
        </w:rPr>
        <w:t>XI</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val="ky-KG" w:eastAsia="ru-RU"/>
        </w:rPr>
        <w:t>Жумуш убактысын уюштуруу</w:t>
      </w:r>
    </w:p>
    <w:p w:rsidR="001A2BE8" w:rsidRDefault="001A2BE8" w:rsidP="001A2BE8">
      <w:pPr>
        <w:pStyle w:val="tkTekst"/>
        <w:spacing w:after="0" w:line="240" w:lineRule="auto"/>
        <w:rPr>
          <w:rFonts w:ascii="Times New Roman" w:hAnsi="Times New Roman" w:cs="Times New Roman"/>
          <w:sz w:val="24"/>
          <w:szCs w:val="24"/>
        </w:rPr>
      </w:pPr>
    </w:p>
    <w:p w:rsidR="001A2BE8" w:rsidRDefault="001A2BE8" w:rsidP="001A2BE8">
      <w:pPr>
        <w:pStyle w:val="tkZagolovok2"/>
        <w:spacing w:before="0" w:after="0" w:line="240" w:lineRule="auto"/>
        <w:ind w:left="720" w:right="0"/>
        <w:rPr>
          <w:rFonts w:ascii="Times New Roman" w:hAnsi="Times New Roman" w:cs="Times New Roman"/>
          <w:lang w:val="ky-KG"/>
        </w:rPr>
      </w:pPr>
      <w:r>
        <w:rPr>
          <w:rFonts w:ascii="Times New Roman" w:hAnsi="Times New Roman" w:cs="Times New Roman"/>
        </w:rPr>
        <w:t xml:space="preserve">Глава 31. </w:t>
      </w:r>
      <w:r>
        <w:rPr>
          <w:rFonts w:ascii="Times New Roman" w:hAnsi="Times New Roman" w:cs="Times New Roman"/>
          <w:lang w:val="ky-KG"/>
        </w:rPr>
        <w:t>Жумуш убактысынын узактыгы</w:t>
      </w:r>
    </w:p>
    <w:p w:rsidR="001A2BE8" w:rsidRDefault="001A2BE8" w:rsidP="001A2BE8">
      <w:pPr>
        <w:pStyle w:val="tkZagolovok2"/>
        <w:spacing w:before="0" w:after="0" w:line="240" w:lineRule="auto"/>
        <w:ind w:left="720" w:right="0"/>
        <w:rPr>
          <w:rFonts w:ascii="Times New Roman" w:hAnsi="Times New Roman" w:cs="Times New Roman"/>
        </w:rPr>
      </w:pP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31.1. Айыл өкмөтүндө жумуш убактысынын узактыгы аптасына 2 дем алыш күнү, белгиленген беш жумушчу күнү бар аптасы менен, жумасына 40 саатты түзөт.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31.2. 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rsidR="001A2BE8" w:rsidRDefault="001A2BE8" w:rsidP="001A2BE8">
      <w:pPr>
        <w:spacing w:after="0" w:line="240" w:lineRule="auto"/>
        <w:ind w:firstLine="567"/>
        <w:jc w:val="both"/>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31.3.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31.4. Айыл өкмөтүнүн кызматкерлери жана кызматчылары үчүн жумуштун башталуу жана аяктоо, эс алуу үчүн тыныгуу убактысы төмөнкүдөй белгиленген: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жумуштун башталышы – 08- 30 саат;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 эс алуу үчүн тыныгуу – 12 -00 – 13-00;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 жумуштун аякташы – 17- 30 саат;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4) майрамдын алдыңкы күндөү жумуштун аякташы – 16- 30 саат.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31.5. Жумушка келүүнү жана кетүүнү, ошондой эле кызматчылардын өздөрүнүн иш-милдеттерин аткарууларын көзөмөлдөөнү уюштурууну айыл өкмөтүнүн жооптуу катчысы (же иш кагаздарын жүргүзүүчүсү) жүзөгө ашырат.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31.6. 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басарынын\жооптуу катчысынын же айыл өкмөтүнүн башчысынын макулдугу менен гана болбой кала алышат. </w:t>
      </w:r>
    </w:p>
    <w:p w:rsidR="001A2BE8" w:rsidRDefault="001A2BE8" w:rsidP="001A2BE8">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31.7. Айыл өкмөтүнүн башчысынын орун басары- жооптуу катчысы жумушчу орундарында кызматтык иштер боюнча же жүйөлүү себептер боюнча айыл өкмөтүнүн башчысынын макулдугу менен гана болбой кала алышат. </w:t>
      </w: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pStyle w:val="tkTekst"/>
        <w:spacing w:after="0" w:line="240" w:lineRule="auto"/>
        <w:ind w:firstLine="0"/>
        <w:rPr>
          <w:rFonts w:ascii="Times New Roman" w:hAnsi="Times New Roman" w:cs="Times New Roman"/>
          <w:sz w:val="24"/>
          <w:szCs w:val="24"/>
          <w:lang w:val="ky-KG"/>
        </w:rPr>
      </w:pPr>
    </w:p>
    <w:p w:rsidR="001A2BE8" w:rsidRDefault="001A2BE8" w:rsidP="001A2BE8">
      <w:pPr>
        <w:pStyle w:val="tkTekst"/>
        <w:spacing w:after="0" w:line="240" w:lineRule="auto"/>
        <w:rPr>
          <w:rFonts w:ascii="Times New Roman" w:hAnsi="Times New Roman" w:cs="Times New Roman"/>
          <w:sz w:val="24"/>
          <w:szCs w:val="24"/>
          <w:lang w:val="ky-KG"/>
        </w:rPr>
      </w:pPr>
    </w:p>
    <w:p w:rsidR="001A2BE8" w:rsidRDefault="001A2BE8" w:rsidP="001A2BE8">
      <w:pPr>
        <w:spacing w:after="0"/>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Терек-Сай айыл аймагынын</w:t>
      </w:r>
    </w:p>
    <w:p w:rsidR="001A2BE8" w:rsidRDefault="001A2BE8" w:rsidP="001A2BE8">
      <w:pPr>
        <w:spacing w:after="0"/>
        <w:rPr>
          <w:rFonts w:ascii="Times New Roman" w:hAnsi="Times New Roman" w:cs="Times New Roman"/>
          <w:b/>
          <w:sz w:val="24"/>
          <w:szCs w:val="24"/>
          <w:lang w:val="ky-KG"/>
        </w:rPr>
      </w:pPr>
      <w:r>
        <w:rPr>
          <w:rFonts w:ascii="Times New Roman" w:hAnsi="Times New Roman" w:cs="Times New Roman"/>
          <w:b/>
          <w:sz w:val="24"/>
          <w:szCs w:val="24"/>
          <w:lang w:val="ky-KG"/>
        </w:rPr>
        <w:t>айыл өкмөтү”  мекемесинин башчысы :                                                         Исабеков Б.Н.</w:t>
      </w:r>
    </w:p>
    <w:p w:rsidR="005A6BF2" w:rsidRPr="000A5BD7" w:rsidRDefault="005A6BF2" w:rsidP="001A2BE8">
      <w:pPr>
        <w:rPr>
          <w:lang w:val="ky-KG"/>
        </w:rPr>
      </w:pPr>
      <w:bookmarkStart w:id="8" w:name="_GoBack"/>
      <w:bookmarkEnd w:id="8"/>
    </w:p>
    <w:sectPr w:rsidR="005A6BF2" w:rsidRPr="000A5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D7"/>
    <w:rsid w:val="000A5BD7"/>
    <w:rsid w:val="001A2BE8"/>
    <w:rsid w:val="005A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CADA2-74B4-4615-95E8-6A5E0BE0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BD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5B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A5BD7"/>
    <w:rPr>
      <w:rFonts w:ascii="Segoe UI" w:hAnsi="Segoe UI" w:cs="Segoe UI"/>
      <w:sz w:val="18"/>
      <w:szCs w:val="18"/>
    </w:rPr>
  </w:style>
  <w:style w:type="character" w:styleId="a5">
    <w:name w:val="Hyperlink"/>
    <w:basedOn w:val="a0"/>
    <w:uiPriority w:val="99"/>
    <w:semiHidden/>
    <w:unhideWhenUsed/>
    <w:rsid w:val="001A2BE8"/>
    <w:rPr>
      <w:color w:val="0000FF"/>
      <w:u w:val="single"/>
    </w:rPr>
  </w:style>
  <w:style w:type="character" w:styleId="a6">
    <w:name w:val="FollowedHyperlink"/>
    <w:basedOn w:val="a0"/>
    <w:uiPriority w:val="99"/>
    <w:semiHidden/>
    <w:unhideWhenUsed/>
    <w:rsid w:val="001A2BE8"/>
    <w:rPr>
      <w:color w:val="954F72" w:themeColor="followedHyperlink"/>
      <w:u w:val="single"/>
    </w:rPr>
  </w:style>
  <w:style w:type="paragraph" w:customStyle="1" w:styleId="msonormal0">
    <w:name w:val="msonormal"/>
    <w:basedOn w:val="a"/>
    <w:uiPriority w:val="99"/>
    <w:semiHidden/>
    <w:rsid w:val="001A2B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1A2B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annotation text"/>
    <w:basedOn w:val="a"/>
    <w:link w:val="a9"/>
    <w:uiPriority w:val="99"/>
    <w:semiHidden/>
    <w:unhideWhenUsed/>
    <w:rsid w:val="001A2BE8"/>
    <w:pPr>
      <w:spacing w:line="240" w:lineRule="auto"/>
    </w:pPr>
    <w:rPr>
      <w:sz w:val="20"/>
      <w:szCs w:val="20"/>
    </w:rPr>
  </w:style>
  <w:style w:type="character" w:customStyle="1" w:styleId="a9">
    <w:name w:val="Текст примечания Знак"/>
    <w:basedOn w:val="a0"/>
    <w:link w:val="a8"/>
    <w:uiPriority w:val="99"/>
    <w:semiHidden/>
    <w:rsid w:val="001A2BE8"/>
    <w:rPr>
      <w:sz w:val="20"/>
      <w:szCs w:val="20"/>
    </w:rPr>
  </w:style>
  <w:style w:type="paragraph" w:styleId="aa">
    <w:name w:val="header"/>
    <w:basedOn w:val="a"/>
    <w:link w:val="ab"/>
    <w:uiPriority w:val="99"/>
    <w:semiHidden/>
    <w:unhideWhenUsed/>
    <w:rsid w:val="001A2BE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A2BE8"/>
  </w:style>
  <w:style w:type="paragraph" w:styleId="ac">
    <w:name w:val="footer"/>
    <w:basedOn w:val="a"/>
    <w:link w:val="ad"/>
    <w:uiPriority w:val="99"/>
    <w:semiHidden/>
    <w:unhideWhenUsed/>
    <w:rsid w:val="001A2BE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A2BE8"/>
  </w:style>
  <w:style w:type="paragraph" w:styleId="ae">
    <w:name w:val="annotation subject"/>
    <w:basedOn w:val="a8"/>
    <w:next w:val="a8"/>
    <w:link w:val="af"/>
    <w:uiPriority w:val="99"/>
    <w:semiHidden/>
    <w:unhideWhenUsed/>
    <w:rsid w:val="001A2BE8"/>
    <w:rPr>
      <w:b/>
      <w:bCs/>
    </w:rPr>
  </w:style>
  <w:style w:type="character" w:customStyle="1" w:styleId="af">
    <w:name w:val="Тема примечания Знак"/>
    <w:basedOn w:val="a9"/>
    <w:link w:val="ae"/>
    <w:uiPriority w:val="99"/>
    <w:semiHidden/>
    <w:rsid w:val="001A2BE8"/>
    <w:rPr>
      <w:b/>
      <w:bCs/>
      <w:sz w:val="20"/>
      <w:szCs w:val="20"/>
    </w:rPr>
  </w:style>
  <w:style w:type="paragraph" w:styleId="af0">
    <w:name w:val="No Spacing"/>
    <w:uiPriority w:val="99"/>
    <w:qFormat/>
    <w:rsid w:val="001A2BE8"/>
    <w:pPr>
      <w:spacing w:after="0" w:line="240" w:lineRule="auto"/>
    </w:pPr>
    <w:rPr>
      <w:rFonts w:ascii="Times New Roman" w:eastAsia="Times New Roman" w:hAnsi="Times New Roman" w:cs="Times New Roman"/>
      <w:sz w:val="24"/>
      <w:szCs w:val="24"/>
      <w:lang w:eastAsia="ru-RU"/>
    </w:rPr>
  </w:style>
  <w:style w:type="paragraph" w:styleId="af1">
    <w:name w:val="Revision"/>
    <w:uiPriority w:val="99"/>
    <w:semiHidden/>
    <w:rsid w:val="001A2BE8"/>
    <w:pPr>
      <w:spacing w:after="0" w:line="240" w:lineRule="auto"/>
    </w:pPr>
  </w:style>
  <w:style w:type="paragraph" w:styleId="af2">
    <w:name w:val="List Paragraph"/>
    <w:basedOn w:val="a"/>
    <w:uiPriority w:val="34"/>
    <w:qFormat/>
    <w:rsid w:val="001A2BE8"/>
    <w:pPr>
      <w:spacing w:line="256" w:lineRule="auto"/>
      <w:ind w:left="720"/>
      <w:contextualSpacing/>
    </w:pPr>
  </w:style>
  <w:style w:type="paragraph" w:customStyle="1" w:styleId="tkZagolovok2">
    <w:name w:val="_Заголовок Раздел (tkZagolovok2)"/>
    <w:basedOn w:val="a"/>
    <w:uiPriority w:val="99"/>
    <w:semiHidden/>
    <w:rsid w:val="001A2BE8"/>
    <w:pPr>
      <w:spacing w:before="200" w:after="200" w:line="276" w:lineRule="auto"/>
      <w:ind w:left="1134" w:right="1134"/>
      <w:jc w:val="center"/>
    </w:pPr>
    <w:rPr>
      <w:rFonts w:ascii="Arial" w:eastAsiaTheme="minorEastAsia" w:hAnsi="Arial" w:cs="Arial"/>
      <w:b/>
      <w:bCs/>
      <w:sz w:val="24"/>
      <w:szCs w:val="24"/>
      <w:lang w:eastAsia="ru-RU"/>
    </w:rPr>
  </w:style>
  <w:style w:type="paragraph" w:customStyle="1" w:styleId="tkTekst">
    <w:name w:val="_Текст обычный (tkTekst)"/>
    <w:basedOn w:val="a"/>
    <w:uiPriority w:val="99"/>
    <w:semiHidden/>
    <w:rsid w:val="001A2BE8"/>
    <w:pPr>
      <w:spacing w:after="60" w:line="276" w:lineRule="auto"/>
      <w:ind w:firstLine="567"/>
      <w:jc w:val="both"/>
    </w:pPr>
    <w:rPr>
      <w:rFonts w:ascii="Arial" w:eastAsiaTheme="minorEastAsia" w:hAnsi="Arial" w:cs="Arial"/>
      <w:sz w:val="20"/>
      <w:szCs w:val="20"/>
      <w:lang w:eastAsia="ru-RU"/>
    </w:rPr>
  </w:style>
  <w:style w:type="paragraph" w:customStyle="1" w:styleId="tkNazvanie">
    <w:name w:val="_Название (tkNazvanie)"/>
    <w:basedOn w:val="a"/>
    <w:uiPriority w:val="99"/>
    <w:semiHidden/>
    <w:rsid w:val="001A2BE8"/>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Rekvizit">
    <w:name w:val="_Реквизит (tkRekvizit)"/>
    <w:basedOn w:val="a"/>
    <w:uiPriority w:val="99"/>
    <w:semiHidden/>
    <w:rsid w:val="001A2BE8"/>
    <w:pPr>
      <w:spacing w:before="200" w:after="200" w:line="276" w:lineRule="auto"/>
      <w:jc w:val="center"/>
    </w:pPr>
    <w:rPr>
      <w:rFonts w:ascii="Arial" w:eastAsia="Times New Roman" w:hAnsi="Arial" w:cs="Arial"/>
      <w:i/>
      <w:iCs/>
      <w:sz w:val="20"/>
      <w:szCs w:val="20"/>
      <w:lang w:eastAsia="ru-RU"/>
    </w:rPr>
  </w:style>
  <w:style w:type="paragraph" w:customStyle="1" w:styleId="tkForma">
    <w:name w:val="_Форма (tkForma)"/>
    <w:basedOn w:val="a"/>
    <w:uiPriority w:val="99"/>
    <w:semiHidden/>
    <w:rsid w:val="001A2BE8"/>
    <w:pPr>
      <w:spacing w:after="200" w:line="276" w:lineRule="auto"/>
      <w:ind w:left="1134" w:right="1134"/>
      <w:jc w:val="center"/>
    </w:pPr>
    <w:rPr>
      <w:rFonts w:ascii="Arial" w:eastAsia="Times New Roman" w:hAnsi="Arial" w:cs="Arial"/>
      <w:b/>
      <w:bCs/>
      <w:caps/>
      <w:sz w:val="24"/>
      <w:szCs w:val="24"/>
      <w:lang w:eastAsia="ru-RU"/>
    </w:rPr>
  </w:style>
  <w:style w:type="paragraph" w:customStyle="1" w:styleId="tkRedakcijaSpisok">
    <w:name w:val="_В редакции список (tkRedakcijaSpisok)"/>
    <w:basedOn w:val="a"/>
    <w:uiPriority w:val="99"/>
    <w:semiHidden/>
    <w:rsid w:val="001A2BE8"/>
    <w:pPr>
      <w:spacing w:after="200" w:line="276" w:lineRule="auto"/>
      <w:ind w:left="1134" w:right="1134"/>
      <w:jc w:val="center"/>
    </w:pPr>
    <w:rPr>
      <w:rFonts w:ascii="Arial" w:eastAsia="Times New Roman" w:hAnsi="Arial" w:cs="Arial"/>
      <w:i/>
      <w:iCs/>
      <w:sz w:val="20"/>
      <w:szCs w:val="20"/>
      <w:lang w:eastAsia="ru-RU"/>
    </w:rPr>
  </w:style>
  <w:style w:type="paragraph" w:customStyle="1" w:styleId="tkTablica">
    <w:name w:val="_Текст таблицы (tkTablica)"/>
    <w:basedOn w:val="a"/>
    <w:uiPriority w:val="99"/>
    <w:semiHidden/>
    <w:rsid w:val="001A2BE8"/>
    <w:pPr>
      <w:spacing w:after="60" w:line="276" w:lineRule="auto"/>
    </w:pPr>
    <w:rPr>
      <w:rFonts w:ascii="Arial" w:eastAsia="Times New Roman" w:hAnsi="Arial" w:cs="Arial"/>
      <w:sz w:val="20"/>
      <w:szCs w:val="20"/>
      <w:lang w:eastAsia="ru-RU"/>
    </w:rPr>
  </w:style>
  <w:style w:type="paragraph" w:customStyle="1" w:styleId="tkRedakcijaTekst">
    <w:name w:val="_В редакции текст (tkRedakcijaTekst)"/>
    <w:basedOn w:val="a"/>
    <w:uiPriority w:val="99"/>
    <w:semiHidden/>
    <w:rsid w:val="001A2BE8"/>
    <w:pPr>
      <w:spacing w:after="60" w:line="276" w:lineRule="auto"/>
      <w:ind w:firstLine="567"/>
      <w:jc w:val="both"/>
    </w:pPr>
    <w:rPr>
      <w:rFonts w:ascii="Arial" w:eastAsiaTheme="minorEastAsia" w:hAnsi="Arial" w:cs="Arial"/>
      <w:i/>
      <w:iCs/>
      <w:sz w:val="20"/>
      <w:szCs w:val="20"/>
      <w:lang w:eastAsia="ru-RU"/>
    </w:rPr>
  </w:style>
  <w:style w:type="paragraph" w:customStyle="1" w:styleId="tkGrif">
    <w:name w:val="_Гриф (tkGrif)"/>
    <w:basedOn w:val="a"/>
    <w:uiPriority w:val="99"/>
    <w:semiHidden/>
    <w:rsid w:val="001A2BE8"/>
    <w:pPr>
      <w:spacing w:after="60" w:line="276" w:lineRule="auto"/>
      <w:jc w:val="center"/>
    </w:pPr>
    <w:rPr>
      <w:rFonts w:ascii="Arial" w:eastAsiaTheme="minorEastAsia" w:hAnsi="Arial" w:cs="Arial"/>
      <w:sz w:val="20"/>
      <w:szCs w:val="20"/>
      <w:lang w:eastAsia="ru-RU"/>
    </w:rPr>
  </w:style>
  <w:style w:type="paragraph" w:customStyle="1" w:styleId="tkZagolovok5">
    <w:name w:val="_Заголовок Статья (tkZagolovok5)"/>
    <w:basedOn w:val="a"/>
    <w:uiPriority w:val="99"/>
    <w:semiHidden/>
    <w:rsid w:val="001A2BE8"/>
    <w:pPr>
      <w:spacing w:before="200" w:after="60" w:line="276" w:lineRule="auto"/>
      <w:ind w:firstLine="567"/>
    </w:pPr>
    <w:rPr>
      <w:rFonts w:ascii="Arial" w:eastAsia="Times New Roman" w:hAnsi="Arial" w:cs="Arial"/>
      <w:b/>
      <w:bCs/>
      <w:sz w:val="20"/>
      <w:szCs w:val="20"/>
      <w:lang w:eastAsia="ru-RU"/>
    </w:rPr>
  </w:style>
  <w:style w:type="paragraph" w:customStyle="1" w:styleId="tkKomentarij">
    <w:name w:val="_Комментарий (tkKomentarij)"/>
    <w:basedOn w:val="a"/>
    <w:uiPriority w:val="99"/>
    <w:semiHidden/>
    <w:rsid w:val="001A2BE8"/>
    <w:pPr>
      <w:spacing w:after="60" w:line="276" w:lineRule="auto"/>
      <w:ind w:firstLine="567"/>
      <w:jc w:val="both"/>
    </w:pPr>
    <w:rPr>
      <w:rFonts w:ascii="Arial" w:eastAsia="Times New Roman" w:hAnsi="Arial" w:cs="Arial"/>
      <w:i/>
      <w:iCs/>
      <w:color w:val="006600"/>
      <w:sz w:val="20"/>
      <w:szCs w:val="20"/>
      <w:lang w:eastAsia="ru-RU"/>
    </w:rPr>
  </w:style>
  <w:style w:type="paragraph" w:customStyle="1" w:styleId="Default">
    <w:name w:val="Default"/>
    <w:uiPriority w:val="99"/>
    <w:semiHidden/>
    <w:rsid w:val="001A2B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kZagolovok4">
    <w:name w:val="_Заголовок Параграф (tkZagolovok4)"/>
    <w:basedOn w:val="a"/>
    <w:uiPriority w:val="99"/>
    <w:semiHidden/>
    <w:rsid w:val="001A2BE8"/>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xt9bl1">
    <w:name w:val="txt_9_bl1"/>
    <w:basedOn w:val="a"/>
    <w:uiPriority w:val="99"/>
    <w:semiHidden/>
    <w:rsid w:val="001A2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
    <w:name w:val="Стиль9 Знак"/>
    <w:basedOn w:val="a0"/>
    <w:link w:val="90"/>
    <w:semiHidden/>
    <w:locked/>
    <w:rsid w:val="001A2BE8"/>
    <w:rPr>
      <w:rFonts w:ascii="Cambria" w:eastAsia="Times New Roman" w:hAnsi="Cambria" w:cs="Times New Roman"/>
      <w:b/>
      <w:color w:val="4F81BD"/>
      <w:lang w:bidi="en-US"/>
    </w:rPr>
  </w:style>
  <w:style w:type="paragraph" w:customStyle="1" w:styleId="90">
    <w:name w:val="Стиль9"/>
    <w:basedOn w:val="a"/>
    <w:link w:val="9"/>
    <w:semiHidden/>
    <w:qFormat/>
    <w:rsid w:val="001A2BE8"/>
    <w:pPr>
      <w:keepNext/>
      <w:keepLines/>
      <w:spacing w:before="200" w:after="240" w:line="276" w:lineRule="auto"/>
      <w:outlineLvl w:val="7"/>
    </w:pPr>
    <w:rPr>
      <w:rFonts w:ascii="Cambria" w:eastAsia="Times New Roman" w:hAnsi="Cambria" w:cs="Times New Roman"/>
      <w:b/>
      <w:color w:val="4F81BD"/>
      <w:lang w:bidi="en-US"/>
    </w:rPr>
  </w:style>
  <w:style w:type="paragraph" w:customStyle="1" w:styleId="tkZagolovok3">
    <w:name w:val="_Заголовок Глава (tkZagolovok3)"/>
    <w:basedOn w:val="a"/>
    <w:uiPriority w:val="99"/>
    <w:semiHidden/>
    <w:rsid w:val="001A2BE8"/>
    <w:pPr>
      <w:spacing w:before="200" w:after="200" w:line="276" w:lineRule="auto"/>
      <w:ind w:left="1134" w:right="1134"/>
      <w:jc w:val="center"/>
    </w:pPr>
    <w:rPr>
      <w:rFonts w:ascii="Arial" w:eastAsia="Times New Roman" w:hAnsi="Arial" w:cs="Arial"/>
      <w:b/>
      <w:bCs/>
      <w:sz w:val="24"/>
      <w:szCs w:val="24"/>
      <w:lang w:eastAsia="ru-RU"/>
    </w:rPr>
  </w:style>
  <w:style w:type="character" w:styleId="af3">
    <w:name w:val="annotation reference"/>
    <w:basedOn w:val="a0"/>
    <w:uiPriority w:val="99"/>
    <w:semiHidden/>
    <w:unhideWhenUsed/>
    <w:rsid w:val="001A2BE8"/>
    <w:rPr>
      <w:sz w:val="16"/>
      <w:szCs w:val="16"/>
    </w:rPr>
  </w:style>
  <w:style w:type="character" w:customStyle="1" w:styleId="txt9bl">
    <w:name w:val="txt_9_bl"/>
    <w:basedOn w:val="a0"/>
    <w:rsid w:val="001A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3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26</Pages>
  <Words>11509</Words>
  <Characters>65605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Alb_Domashniy@mail.ru</dc:creator>
  <cp:keywords/>
  <dc:description/>
  <cp:lastModifiedBy>Alb_Domashniy@mail.ru</cp:lastModifiedBy>
  <cp:revision>2</cp:revision>
  <cp:lastPrinted>2024-06-07T07:41:00Z</cp:lastPrinted>
  <dcterms:created xsi:type="dcterms:W3CDTF">2024-06-07T07:39:00Z</dcterms:created>
  <dcterms:modified xsi:type="dcterms:W3CDTF">2024-06-07T08:56:00Z</dcterms:modified>
</cp:coreProperties>
</file>